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AF1EE">
      <w:pPr>
        <w:shd w:val="clear" w:color="auto" w:fill="E2EBF7" w:themeFill="text2" w:themeFillTint="1A"/>
        <w:tabs>
          <w:tab w:val="left" w:pos="720"/>
        </w:tabs>
        <w:spacing w:after="0" w:line="240" w:lineRule="auto"/>
        <w:jc w:val="both"/>
        <w:rPr>
          <w:rFonts w:eastAsia="Times New Roman" w:cstheme="minorHAnsi"/>
          <w:b/>
          <w:bCs/>
          <w:sz w:val="24"/>
          <w:szCs w:val="24"/>
          <w:lang w:eastAsia="es-MX"/>
        </w:rPr>
      </w:pPr>
      <w:r>
        <w:rPr>
          <w:rFonts w:eastAsia="Times New Roman" w:cstheme="minorHAnsi"/>
          <w:b/>
          <w:bCs/>
          <w:sz w:val="24"/>
          <w:szCs w:val="24"/>
          <w:lang w:eastAsia="es-MX"/>
        </w:rPr>
        <w:t>Centro de Idiomas</w:t>
      </w:r>
    </w:p>
    <w:p w14:paraId="06D00CBC">
      <w:pPr>
        <w:shd w:val="clear" w:color="auto" w:fill="FFFFFF"/>
        <w:spacing w:after="0" w:line="240" w:lineRule="auto"/>
        <w:jc w:val="both"/>
        <w:rPr>
          <w:rFonts w:eastAsia="Times New Roman" w:cstheme="minorHAnsi"/>
          <w:color w:val="333333"/>
          <w:sz w:val="24"/>
          <w:szCs w:val="24"/>
          <w:lang w:eastAsia="es-MX"/>
        </w:rPr>
      </w:pPr>
    </w:p>
    <w:p w14:paraId="76853088">
      <w:pPr>
        <w:shd w:val="clear" w:color="auto" w:fill="FFFFFF"/>
        <w:spacing w:after="0" w:line="240" w:lineRule="auto"/>
        <w:jc w:val="both"/>
        <w:rPr>
          <w:rFonts w:eastAsia="Times New Roman" w:cstheme="minorHAnsi"/>
          <w:color w:val="auto"/>
          <w:sz w:val="24"/>
          <w:szCs w:val="24"/>
          <w:lang w:eastAsia="es-MX"/>
        </w:rPr>
      </w:pPr>
      <w:r>
        <w:rPr>
          <w:rFonts w:eastAsia="Times New Roman" w:cstheme="minorHAnsi"/>
          <w:color w:val="auto"/>
          <w:sz w:val="24"/>
          <w:szCs w:val="24"/>
          <w:lang w:eastAsia="es-MX"/>
        </w:rPr>
        <w:t xml:space="preserve">El Centro de Idiomas </w:t>
      </w:r>
      <w:r>
        <w:rPr>
          <w:rFonts w:hint="default" w:eastAsia="Times New Roman" w:cstheme="minorHAnsi"/>
          <w:color w:val="auto"/>
          <w:sz w:val="24"/>
          <w:szCs w:val="24"/>
          <w:lang w:val="en-US" w:eastAsia="es-MX"/>
        </w:rPr>
        <w:t>de la Universidad Tecnológica de Bahía de Banderas</w:t>
      </w:r>
      <w:r>
        <w:rPr>
          <w:rFonts w:eastAsia="Times New Roman" w:cstheme="minorHAnsi"/>
          <w:color w:val="auto"/>
          <w:sz w:val="24"/>
          <w:szCs w:val="24"/>
          <w:lang w:eastAsia="es-MX"/>
        </w:rPr>
        <w:t xml:space="preserve"> brinda la oportunidad de estudiar lenguas extranjeras a la comunidad universitaria y público en general. Se ofrece inglés, francés y español</w:t>
      </w:r>
      <w:r>
        <w:rPr>
          <w:rFonts w:hint="default" w:eastAsia="Times New Roman" w:cstheme="minorHAnsi"/>
          <w:color w:val="auto"/>
          <w:sz w:val="24"/>
          <w:szCs w:val="24"/>
          <w:lang w:val="en-US" w:eastAsia="es-MX"/>
        </w:rPr>
        <w:t xml:space="preserve"> para extranjeros</w:t>
      </w:r>
      <w:r>
        <w:rPr>
          <w:rFonts w:eastAsia="Times New Roman" w:cstheme="minorHAnsi"/>
          <w:color w:val="auto"/>
          <w:sz w:val="24"/>
          <w:szCs w:val="24"/>
          <w:lang w:eastAsia="es-MX"/>
        </w:rPr>
        <w:t xml:space="preserve"> en todos los niveles del A1- principiante al C2 - proficiente. Contamos con una variedad de servicios y productos de enseñanza, traducción y acompañamiento.</w:t>
      </w:r>
    </w:p>
    <w:p w14:paraId="6EA3BFFF">
      <w:pPr>
        <w:shd w:val="clear" w:color="auto" w:fill="FFFFFF"/>
        <w:spacing w:after="0" w:line="240" w:lineRule="auto"/>
        <w:jc w:val="both"/>
        <w:outlineLvl w:val="2"/>
        <w:rPr>
          <w:rFonts w:eastAsia="Times New Roman" w:cstheme="minorHAnsi"/>
          <w:color w:val="auto"/>
          <w:sz w:val="24"/>
          <w:szCs w:val="24"/>
          <w:lang w:eastAsia="es-MX"/>
        </w:rPr>
      </w:pPr>
      <w:r>
        <w:rPr>
          <w:rFonts w:eastAsia="Times New Roman" w:cstheme="minorHAnsi"/>
          <w:color w:val="auto"/>
          <w:sz w:val="24"/>
          <w:szCs w:val="24"/>
          <w:lang w:eastAsia="es-MX"/>
        </w:rPr>
        <w:t>Servicios que ofrecemos:</w:t>
      </w:r>
    </w:p>
    <w:p w14:paraId="1B099DBD">
      <w:pPr>
        <w:shd w:val="clear" w:color="auto" w:fill="FFFFFF"/>
        <w:spacing w:after="0" w:line="240" w:lineRule="auto"/>
        <w:jc w:val="both"/>
        <w:outlineLvl w:val="2"/>
        <w:rPr>
          <w:rFonts w:eastAsia="Times New Roman" w:cstheme="minorHAnsi"/>
          <w:color w:val="auto"/>
          <w:sz w:val="24"/>
          <w:szCs w:val="24"/>
          <w:lang w:eastAsia="es-MX"/>
        </w:rPr>
      </w:pPr>
    </w:p>
    <w:p w14:paraId="5AF51820">
      <w:pPr>
        <w:pStyle w:val="13"/>
        <w:numPr>
          <w:ilvl w:val="0"/>
          <w:numId w:val="1"/>
        </w:numPr>
        <w:tabs>
          <w:tab w:val="clear" w:pos="720"/>
        </w:tabs>
        <w:spacing w:after="0" w:line="240" w:lineRule="auto"/>
        <w:jc w:val="both"/>
        <w:rPr>
          <w:rFonts w:cstheme="minorHAnsi"/>
          <w:color w:val="auto"/>
          <w:sz w:val="24"/>
          <w:szCs w:val="24"/>
        </w:rPr>
      </w:pPr>
      <w:r>
        <w:rPr>
          <w:rFonts w:cstheme="minorHAnsi"/>
          <w:color w:val="auto"/>
          <w:sz w:val="24"/>
          <w:szCs w:val="24"/>
        </w:rPr>
        <w:t>Cursos de Inglés</w:t>
      </w:r>
    </w:p>
    <w:p w14:paraId="07AB73DF">
      <w:pPr>
        <w:pStyle w:val="13"/>
        <w:numPr>
          <w:ilvl w:val="0"/>
          <w:numId w:val="1"/>
        </w:numPr>
        <w:tabs>
          <w:tab w:val="clear" w:pos="720"/>
        </w:tabs>
        <w:spacing w:after="0" w:line="240" w:lineRule="auto"/>
        <w:jc w:val="both"/>
        <w:rPr>
          <w:rFonts w:cstheme="minorHAnsi"/>
          <w:color w:val="auto"/>
          <w:sz w:val="24"/>
          <w:szCs w:val="24"/>
        </w:rPr>
      </w:pPr>
      <w:r>
        <w:rPr>
          <w:rFonts w:cstheme="minorHAnsi"/>
          <w:color w:val="auto"/>
          <w:sz w:val="24"/>
          <w:szCs w:val="24"/>
        </w:rPr>
        <w:t>Cursos de Francés</w:t>
      </w:r>
      <w:bookmarkStart w:id="1" w:name="_GoBack"/>
      <w:bookmarkEnd w:id="1"/>
    </w:p>
    <w:p w14:paraId="5788E93C">
      <w:pPr>
        <w:pStyle w:val="13"/>
        <w:numPr>
          <w:ilvl w:val="0"/>
          <w:numId w:val="1"/>
        </w:numPr>
        <w:tabs>
          <w:tab w:val="clear" w:pos="720"/>
        </w:tabs>
        <w:spacing w:after="0" w:line="240" w:lineRule="auto"/>
        <w:jc w:val="both"/>
        <w:rPr>
          <w:rFonts w:cstheme="minorHAnsi"/>
          <w:color w:val="auto"/>
          <w:sz w:val="24"/>
          <w:szCs w:val="24"/>
        </w:rPr>
      </w:pPr>
      <w:r>
        <w:rPr>
          <w:rFonts w:cstheme="minorHAnsi"/>
          <w:color w:val="auto"/>
          <w:sz w:val="24"/>
          <w:szCs w:val="24"/>
        </w:rPr>
        <w:t>Cursos de Español</w:t>
      </w:r>
      <w:r>
        <w:rPr>
          <w:rFonts w:hint="default" w:cstheme="minorHAnsi"/>
          <w:color w:val="auto"/>
          <w:sz w:val="24"/>
          <w:szCs w:val="24"/>
          <w:lang w:val="es-MX"/>
        </w:rPr>
        <w:t xml:space="preserve"> para extranjeros</w:t>
      </w:r>
    </w:p>
    <w:p w14:paraId="3A68779E">
      <w:pPr>
        <w:pStyle w:val="13"/>
        <w:numPr>
          <w:ilvl w:val="0"/>
          <w:numId w:val="1"/>
        </w:numPr>
        <w:tabs>
          <w:tab w:val="clear" w:pos="720"/>
        </w:tabs>
        <w:spacing w:after="0" w:line="240" w:lineRule="auto"/>
        <w:jc w:val="both"/>
        <w:rPr>
          <w:rFonts w:cstheme="minorHAnsi"/>
          <w:color w:val="auto"/>
          <w:sz w:val="24"/>
          <w:szCs w:val="24"/>
        </w:rPr>
      </w:pPr>
      <w:r>
        <w:rPr>
          <w:rFonts w:cstheme="minorHAnsi"/>
          <w:color w:val="auto"/>
          <w:sz w:val="24"/>
          <w:szCs w:val="24"/>
        </w:rPr>
        <w:t>Cursos Especializados</w:t>
      </w:r>
    </w:p>
    <w:p w14:paraId="54C1B38D">
      <w:pPr>
        <w:pStyle w:val="13"/>
        <w:numPr>
          <w:ilvl w:val="0"/>
          <w:numId w:val="1"/>
        </w:numPr>
        <w:tabs>
          <w:tab w:val="clear" w:pos="720"/>
        </w:tabs>
        <w:spacing w:after="0" w:line="240" w:lineRule="auto"/>
        <w:jc w:val="both"/>
        <w:rPr>
          <w:rFonts w:cstheme="minorHAnsi"/>
          <w:color w:val="auto"/>
          <w:sz w:val="24"/>
          <w:szCs w:val="24"/>
        </w:rPr>
      </w:pPr>
      <w:r>
        <w:rPr>
          <w:rFonts w:cstheme="minorHAnsi"/>
          <w:color w:val="auto"/>
          <w:sz w:val="24"/>
          <w:szCs w:val="24"/>
        </w:rPr>
        <w:t>Certificación TOEFL</w:t>
      </w:r>
    </w:p>
    <w:p w14:paraId="2612092F">
      <w:pPr>
        <w:pStyle w:val="13"/>
        <w:numPr>
          <w:ilvl w:val="0"/>
          <w:numId w:val="1"/>
        </w:numPr>
        <w:tabs>
          <w:tab w:val="clear" w:pos="720"/>
        </w:tabs>
        <w:spacing w:after="0" w:line="240" w:lineRule="auto"/>
        <w:jc w:val="both"/>
        <w:rPr>
          <w:rFonts w:cstheme="minorHAnsi"/>
          <w:color w:val="auto"/>
          <w:sz w:val="24"/>
          <w:szCs w:val="24"/>
        </w:rPr>
      </w:pPr>
      <w:r>
        <w:rPr>
          <w:rFonts w:cstheme="minorHAnsi"/>
          <w:color w:val="auto"/>
          <w:sz w:val="24"/>
          <w:szCs w:val="24"/>
        </w:rPr>
        <w:t xml:space="preserve">Cursos de preparación para certificación de idiomas inglés y francés </w:t>
      </w:r>
    </w:p>
    <w:p w14:paraId="1CF70533">
      <w:pPr>
        <w:pStyle w:val="13"/>
        <w:numPr>
          <w:ilvl w:val="0"/>
          <w:numId w:val="1"/>
        </w:numPr>
        <w:tabs>
          <w:tab w:val="clear" w:pos="720"/>
        </w:tabs>
        <w:spacing w:after="0" w:line="240" w:lineRule="auto"/>
        <w:jc w:val="both"/>
        <w:rPr>
          <w:rFonts w:cstheme="minorHAnsi"/>
          <w:color w:val="auto"/>
          <w:sz w:val="24"/>
          <w:szCs w:val="24"/>
        </w:rPr>
      </w:pPr>
      <w:r>
        <w:rPr>
          <w:rFonts w:cstheme="minorHAnsi"/>
          <w:color w:val="auto"/>
          <w:sz w:val="24"/>
          <w:szCs w:val="24"/>
        </w:rPr>
        <w:t xml:space="preserve">Servicios de traducción </w:t>
      </w:r>
    </w:p>
    <w:p w14:paraId="4B8F470D">
      <w:pPr>
        <w:shd w:val="clear" w:color="auto" w:fill="FFFFFF"/>
        <w:tabs>
          <w:tab w:val="left" w:pos="720"/>
        </w:tabs>
        <w:spacing w:after="0" w:line="240" w:lineRule="auto"/>
        <w:jc w:val="both"/>
        <w:rPr>
          <w:rFonts w:eastAsia="Times New Roman" w:cstheme="minorHAnsi"/>
          <w:b/>
          <w:bCs/>
          <w:color w:val="auto"/>
          <w:sz w:val="24"/>
          <w:szCs w:val="24"/>
          <w:lang w:eastAsia="es-MX"/>
        </w:rPr>
      </w:pPr>
    </w:p>
    <w:p w14:paraId="52A5892D">
      <w:pPr>
        <w:shd w:val="clear" w:color="auto" w:fill="FFFFFF"/>
        <w:tabs>
          <w:tab w:val="left" w:pos="720"/>
        </w:tabs>
        <w:spacing w:after="0" w:line="240" w:lineRule="auto"/>
        <w:jc w:val="both"/>
        <w:rPr>
          <w:rFonts w:hint="default" w:eastAsia="Times New Roman" w:cstheme="minorHAnsi"/>
          <w:b/>
          <w:bCs/>
          <w:color w:val="auto"/>
          <w:sz w:val="24"/>
          <w:szCs w:val="24"/>
          <w:lang w:val="en-US" w:eastAsia="es-MX"/>
        </w:rPr>
      </w:pPr>
      <w:r>
        <w:rPr>
          <w:rFonts w:eastAsia="Times New Roman" w:cstheme="minorHAnsi"/>
          <w:b/>
          <w:bCs/>
          <w:color w:val="auto"/>
          <w:sz w:val="24"/>
          <w:szCs w:val="24"/>
          <w:lang w:eastAsia="es-MX"/>
        </w:rPr>
        <w:t>Inscripción</w:t>
      </w:r>
      <w:r>
        <w:rPr>
          <w:rFonts w:hint="default" w:eastAsia="Times New Roman" w:cstheme="minorHAnsi"/>
          <w:b/>
          <w:bCs/>
          <w:color w:val="auto"/>
          <w:sz w:val="24"/>
          <w:szCs w:val="24"/>
          <w:lang w:val="en-US" w:eastAsia="es-MX"/>
        </w:rPr>
        <w:t xml:space="preserve"> Centro de Idiomas</w:t>
      </w:r>
    </w:p>
    <w:p w14:paraId="4AC9251B">
      <w:pPr>
        <w:shd w:val="clear" w:color="auto" w:fill="FFFFFF"/>
        <w:tabs>
          <w:tab w:val="left" w:pos="720"/>
        </w:tabs>
        <w:spacing w:after="0" w:line="240" w:lineRule="auto"/>
        <w:jc w:val="both"/>
        <w:rPr>
          <w:rFonts w:eastAsia="Times New Roman" w:cstheme="minorHAnsi"/>
          <w:b/>
          <w:bCs/>
          <w:color w:val="auto"/>
          <w:sz w:val="24"/>
          <w:szCs w:val="24"/>
          <w:lang w:eastAsia="es-MX"/>
        </w:rPr>
      </w:pPr>
    </w:p>
    <w:p w14:paraId="04458A7C">
      <w:pPr>
        <w:spacing w:after="0" w:line="240" w:lineRule="auto"/>
        <w:jc w:val="both"/>
        <w:rPr>
          <w:rFonts w:cstheme="minorHAnsi"/>
          <w:color w:val="auto"/>
          <w:sz w:val="24"/>
          <w:szCs w:val="24"/>
        </w:rPr>
      </w:pPr>
      <w:r>
        <w:rPr>
          <w:rFonts w:hint="default" w:cstheme="minorHAnsi"/>
          <w:color w:val="auto"/>
          <w:sz w:val="24"/>
          <w:szCs w:val="24"/>
          <w:lang w:val="es-MX"/>
        </w:rPr>
        <w:t>Para poder estudiar con nosotros te pedimos r</w:t>
      </w:r>
      <w:r>
        <w:rPr>
          <w:rFonts w:cstheme="minorHAnsi"/>
          <w:color w:val="auto"/>
          <w:sz w:val="24"/>
          <w:szCs w:val="24"/>
        </w:rPr>
        <w:t>ealiza</w:t>
      </w:r>
      <w:r>
        <w:rPr>
          <w:rFonts w:hint="default" w:cstheme="minorHAnsi"/>
          <w:color w:val="auto"/>
          <w:sz w:val="24"/>
          <w:szCs w:val="24"/>
          <w:lang w:val="es-MX"/>
        </w:rPr>
        <w:t>r</w:t>
      </w:r>
      <w:r>
        <w:rPr>
          <w:rFonts w:cstheme="minorHAnsi"/>
          <w:color w:val="auto"/>
          <w:sz w:val="24"/>
          <w:szCs w:val="24"/>
        </w:rPr>
        <w:t xml:space="preserve"> tu registro en línea ingresando  a </w:t>
      </w:r>
      <w:r>
        <w:rPr>
          <w:color w:val="auto"/>
        </w:rPr>
        <w:fldChar w:fldCharType="begin"/>
      </w:r>
      <w:r>
        <w:rPr>
          <w:color w:val="auto"/>
        </w:rPr>
        <w:instrText xml:space="preserve"> HYPERLINK "http://seed.utbb.edu.mx/registro-cursos-idiomas/" \l "search/in%3Asent+registro/_blank" \t "https://mail.google.com/mail/u/1/" </w:instrText>
      </w:r>
      <w:r>
        <w:rPr>
          <w:color w:val="auto"/>
        </w:rPr>
        <w:fldChar w:fldCharType="separate"/>
      </w:r>
      <w:r>
        <w:rPr>
          <w:rStyle w:val="6"/>
          <w:rFonts w:eastAsia="SimSun" w:cstheme="minorHAnsi"/>
          <w:color w:val="auto"/>
          <w:sz w:val="24"/>
          <w:szCs w:val="24"/>
          <w:shd w:val="clear" w:color="auto" w:fill="FFFFFF"/>
        </w:rPr>
        <w:t>http://seed.utbb.edu.mx/registro-cursos-idiomas/</w:t>
      </w:r>
      <w:r>
        <w:rPr>
          <w:rStyle w:val="6"/>
          <w:rFonts w:eastAsia="SimSun" w:cstheme="minorHAnsi"/>
          <w:color w:val="auto"/>
          <w:sz w:val="24"/>
          <w:szCs w:val="24"/>
          <w:shd w:val="clear" w:color="auto" w:fill="FFFFFF"/>
        </w:rPr>
        <w:fldChar w:fldCharType="end"/>
      </w:r>
      <w:r>
        <w:rPr>
          <w:rFonts w:cstheme="minorHAnsi"/>
          <w:color w:val="auto"/>
          <w:sz w:val="24"/>
          <w:szCs w:val="24"/>
        </w:rPr>
        <w:t xml:space="preserve"> </w:t>
      </w:r>
    </w:p>
    <w:p w14:paraId="71EFB84A">
      <w:pPr>
        <w:shd w:val="clear" w:color="auto" w:fill="FFFFFF"/>
        <w:tabs>
          <w:tab w:val="left" w:pos="720"/>
        </w:tabs>
        <w:spacing w:after="0" w:line="240" w:lineRule="auto"/>
        <w:jc w:val="both"/>
        <w:rPr>
          <w:rFonts w:eastAsia="Times New Roman" w:cstheme="minorHAnsi"/>
          <w:color w:val="auto"/>
          <w:sz w:val="24"/>
          <w:szCs w:val="24"/>
          <w:lang w:eastAsia="es-MX"/>
        </w:rPr>
      </w:pPr>
    </w:p>
    <w:p w14:paraId="7ADE7469">
      <w:pPr>
        <w:shd w:val="clear" w:color="auto" w:fill="FFFFFF"/>
        <w:tabs>
          <w:tab w:val="left" w:pos="720"/>
        </w:tabs>
        <w:spacing w:after="0" w:line="240" w:lineRule="auto"/>
        <w:jc w:val="both"/>
        <w:rPr>
          <w:rFonts w:eastAsia="Times New Roman" w:cstheme="minorHAnsi"/>
          <w:color w:val="auto"/>
          <w:sz w:val="24"/>
          <w:szCs w:val="24"/>
          <w:lang w:eastAsia="es-MX"/>
        </w:rPr>
      </w:pPr>
      <w:r>
        <w:rPr>
          <w:rFonts w:eastAsia="Times New Roman" w:cstheme="minorHAnsi"/>
          <w:color w:val="auto"/>
          <w:sz w:val="24"/>
          <w:szCs w:val="24"/>
          <w:lang w:eastAsia="es-MX"/>
        </w:rPr>
        <w:t>Al finalizar tu registro el sistema te emitirá un comprobante con tu número de folio, la referencia de pago para que asistas al banco o a la universidad a pagar tu inscripción y mensualidad, una vez que hayas realizado tu pago</w:t>
      </w:r>
      <w:r>
        <w:rPr>
          <w:rFonts w:hint="default" w:eastAsia="Times New Roman" w:cstheme="minorHAnsi"/>
          <w:color w:val="auto"/>
          <w:sz w:val="24"/>
          <w:szCs w:val="24"/>
          <w:lang w:val="en-US" w:eastAsia="es-MX"/>
        </w:rPr>
        <w:t>, te pedimos</w:t>
      </w:r>
      <w:r>
        <w:rPr>
          <w:rFonts w:eastAsia="Times New Roman" w:cstheme="minorHAnsi"/>
          <w:color w:val="auto"/>
          <w:sz w:val="24"/>
          <w:szCs w:val="24"/>
          <w:lang w:eastAsia="es-MX"/>
        </w:rPr>
        <w:t xml:space="preserve"> pasar al centro de idiomas en el edificio de docencia I</w:t>
      </w:r>
      <w:r>
        <w:rPr>
          <w:rFonts w:hint="default" w:eastAsia="Times New Roman" w:cstheme="minorHAnsi"/>
          <w:color w:val="auto"/>
          <w:sz w:val="24"/>
          <w:szCs w:val="24"/>
          <w:lang w:val="en-US" w:eastAsia="es-MX"/>
        </w:rPr>
        <w:t>,</w:t>
      </w:r>
      <w:r>
        <w:rPr>
          <w:rFonts w:eastAsia="Times New Roman" w:cstheme="minorHAnsi"/>
          <w:color w:val="auto"/>
          <w:sz w:val="24"/>
          <w:szCs w:val="24"/>
          <w:lang w:eastAsia="es-MX"/>
        </w:rPr>
        <w:t xml:space="preserve"> planta alta a seguir las indicaciones para el mismo.</w:t>
      </w:r>
    </w:p>
    <w:p w14:paraId="4324D748">
      <w:pPr>
        <w:shd w:val="clear" w:color="auto" w:fill="FFFFFF"/>
        <w:tabs>
          <w:tab w:val="left" w:pos="720"/>
        </w:tabs>
        <w:spacing w:after="0" w:line="240" w:lineRule="auto"/>
        <w:jc w:val="both"/>
        <w:rPr>
          <w:rFonts w:eastAsia="Times New Roman" w:cstheme="minorHAnsi"/>
          <w:color w:val="auto"/>
          <w:sz w:val="24"/>
          <w:szCs w:val="24"/>
          <w:lang w:eastAsia="es-MX"/>
        </w:rPr>
      </w:pPr>
    </w:p>
    <w:p w14:paraId="7763B7CD">
      <w:pPr>
        <w:spacing w:after="0" w:line="240" w:lineRule="auto"/>
        <w:jc w:val="both"/>
        <w:rPr>
          <w:rFonts w:cstheme="minorHAnsi"/>
          <w:b/>
          <w:bCs/>
          <w:color w:val="auto"/>
          <w:sz w:val="24"/>
          <w:szCs w:val="24"/>
        </w:rPr>
      </w:pPr>
      <w:r>
        <w:rPr>
          <w:rFonts w:cstheme="minorHAnsi"/>
          <w:b/>
          <w:bCs/>
          <w:color w:val="auto"/>
          <w:sz w:val="24"/>
          <w:szCs w:val="24"/>
        </w:rPr>
        <w:t>Descripción de</w:t>
      </w:r>
      <w:r>
        <w:rPr>
          <w:rFonts w:hint="default" w:cstheme="minorHAnsi"/>
          <w:b/>
          <w:bCs/>
          <w:color w:val="auto"/>
          <w:sz w:val="24"/>
          <w:szCs w:val="24"/>
          <w:lang w:val="es-MX"/>
        </w:rPr>
        <w:t xml:space="preserve"> nuestros</w:t>
      </w:r>
      <w:r>
        <w:rPr>
          <w:rFonts w:cstheme="minorHAnsi"/>
          <w:b/>
          <w:bCs/>
          <w:color w:val="auto"/>
          <w:sz w:val="24"/>
          <w:szCs w:val="24"/>
        </w:rPr>
        <w:t xml:space="preserve"> servicios.</w:t>
      </w:r>
    </w:p>
    <w:p w14:paraId="478F1AB9">
      <w:pPr>
        <w:pStyle w:val="13"/>
        <w:numPr>
          <w:ilvl w:val="0"/>
          <w:numId w:val="2"/>
        </w:numPr>
        <w:spacing w:after="0" w:line="240" w:lineRule="auto"/>
        <w:jc w:val="both"/>
        <w:rPr>
          <w:rFonts w:cstheme="minorHAnsi"/>
          <w:color w:val="auto"/>
          <w:sz w:val="24"/>
          <w:szCs w:val="24"/>
        </w:rPr>
      </w:pPr>
      <w:r>
        <w:rPr>
          <w:rFonts w:cstheme="minorHAnsi"/>
          <w:b/>
          <w:bCs/>
          <w:color w:val="auto"/>
          <w:sz w:val="24"/>
          <w:szCs w:val="24"/>
        </w:rPr>
        <w:t>Cursos de inglés:</w:t>
      </w:r>
      <w:r>
        <w:rPr>
          <w:rFonts w:cstheme="minorHAnsi"/>
          <w:color w:val="auto"/>
          <w:sz w:val="24"/>
          <w:szCs w:val="24"/>
        </w:rPr>
        <w:t xml:space="preserve"> Para adolescentes y adultos en sabatino intensivo de 9:00 am. a 2:00 pm. Y entre semana; martes, miércoles y jueves de 5:00 a 7:00 pm.</w:t>
      </w:r>
    </w:p>
    <w:p w14:paraId="580110BC">
      <w:pPr>
        <w:pStyle w:val="13"/>
        <w:numPr>
          <w:ilvl w:val="0"/>
          <w:numId w:val="2"/>
        </w:numPr>
        <w:spacing w:after="0" w:line="240" w:lineRule="auto"/>
        <w:jc w:val="both"/>
        <w:rPr>
          <w:rFonts w:cstheme="minorHAnsi"/>
          <w:color w:val="auto"/>
          <w:sz w:val="24"/>
          <w:szCs w:val="24"/>
        </w:rPr>
      </w:pPr>
      <w:r>
        <w:rPr>
          <w:rFonts w:cstheme="minorHAnsi"/>
          <w:b/>
          <w:bCs/>
          <w:color w:val="auto"/>
          <w:sz w:val="24"/>
          <w:szCs w:val="24"/>
        </w:rPr>
        <w:t>Cursos de inglés para niños:</w:t>
      </w:r>
      <w:r>
        <w:rPr>
          <w:rFonts w:cstheme="minorHAnsi"/>
          <w:color w:val="auto"/>
          <w:sz w:val="24"/>
          <w:szCs w:val="24"/>
        </w:rPr>
        <w:t xml:space="preserve"> Edades de 8 a 13 años; martes, miércoles y jueves de 4:00 a 6:00 pm. (Presentarse con copia de credencial de elector de padres o tutores)</w:t>
      </w:r>
    </w:p>
    <w:p w14:paraId="3BEBDADB">
      <w:pPr>
        <w:pStyle w:val="13"/>
        <w:numPr>
          <w:ilvl w:val="0"/>
          <w:numId w:val="2"/>
        </w:numPr>
        <w:spacing w:after="0" w:line="240" w:lineRule="auto"/>
        <w:jc w:val="both"/>
        <w:rPr>
          <w:rFonts w:cstheme="minorHAnsi"/>
          <w:color w:val="auto"/>
          <w:sz w:val="24"/>
          <w:szCs w:val="24"/>
        </w:rPr>
      </w:pPr>
      <w:r>
        <w:rPr>
          <w:rFonts w:cstheme="minorHAnsi"/>
          <w:b/>
          <w:bCs/>
          <w:color w:val="auto"/>
          <w:sz w:val="24"/>
          <w:szCs w:val="24"/>
        </w:rPr>
        <w:t>Cursos de francés:</w:t>
      </w:r>
      <w:r>
        <w:rPr>
          <w:rFonts w:cstheme="minorHAnsi"/>
          <w:color w:val="auto"/>
          <w:sz w:val="24"/>
          <w:szCs w:val="24"/>
        </w:rPr>
        <w:t xml:space="preserve"> Para adolescentes y adultos en sabatino intensivo de 9:00 am. a 2:00 pm. </w:t>
      </w:r>
    </w:p>
    <w:p w14:paraId="6237E63D">
      <w:pPr>
        <w:pStyle w:val="13"/>
        <w:numPr>
          <w:ilvl w:val="0"/>
          <w:numId w:val="2"/>
        </w:numPr>
        <w:spacing w:after="0" w:line="240" w:lineRule="auto"/>
        <w:jc w:val="both"/>
        <w:rPr>
          <w:rFonts w:cstheme="minorHAnsi"/>
          <w:color w:val="auto"/>
          <w:sz w:val="24"/>
          <w:szCs w:val="24"/>
        </w:rPr>
      </w:pPr>
      <w:r>
        <w:rPr>
          <w:rFonts w:cstheme="minorHAnsi"/>
          <w:b/>
          <w:bCs/>
          <w:color w:val="auto"/>
          <w:sz w:val="24"/>
          <w:szCs w:val="24"/>
        </w:rPr>
        <w:t>Cursos de español para extranjeros:</w:t>
      </w:r>
      <w:r>
        <w:rPr>
          <w:rFonts w:cstheme="minorHAnsi"/>
          <w:color w:val="auto"/>
          <w:sz w:val="24"/>
          <w:szCs w:val="24"/>
        </w:rPr>
        <w:t xml:space="preserve"> Para adolescentes y adultos, entre semana los martes, miércoles y jueves de 9:00 a 11:00 am.</w:t>
      </w:r>
    </w:p>
    <w:p w14:paraId="15889478">
      <w:pPr>
        <w:pStyle w:val="13"/>
        <w:numPr>
          <w:ilvl w:val="0"/>
          <w:numId w:val="2"/>
        </w:numPr>
        <w:spacing w:after="0" w:line="240" w:lineRule="auto"/>
        <w:jc w:val="both"/>
        <w:rPr>
          <w:rFonts w:cstheme="minorHAnsi"/>
          <w:color w:val="auto"/>
          <w:sz w:val="24"/>
          <w:szCs w:val="24"/>
        </w:rPr>
      </w:pPr>
      <w:r>
        <w:rPr>
          <w:rFonts w:cstheme="minorHAnsi"/>
          <w:b/>
          <w:bCs/>
          <w:color w:val="auto"/>
          <w:sz w:val="24"/>
          <w:szCs w:val="24"/>
        </w:rPr>
        <w:t>Certificación TOEFL:</w:t>
      </w:r>
      <w:r>
        <w:rPr>
          <w:rFonts w:cstheme="minorHAnsi"/>
          <w:color w:val="auto"/>
          <w:sz w:val="24"/>
          <w:szCs w:val="24"/>
        </w:rPr>
        <w:t xml:space="preserve"> (Test of English as a Foreing Language) - TOEFL es un test de inglés desarrollado en los Estados Unidos para evaluar el nivel de inglés. Del nivel A1 al C1 del Marco Común Europeo.</w:t>
      </w:r>
    </w:p>
    <w:p w14:paraId="33B47F0F">
      <w:pPr>
        <w:pStyle w:val="13"/>
        <w:numPr>
          <w:ilvl w:val="0"/>
          <w:numId w:val="2"/>
        </w:numPr>
        <w:spacing w:after="0" w:line="240" w:lineRule="auto"/>
        <w:jc w:val="both"/>
        <w:rPr>
          <w:rFonts w:cstheme="minorHAnsi"/>
          <w:color w:val="auto"/>
          <w:sz w:val="24"/>
          <w:szCs w:val="24"/>
        </w:rPr>
      </w:pPr>
      <w:r>
        <w:rPr>
          <w:rFonts w:cstheme="minorHAnsi"/>
          <w:b/>
          <w:bCs/>
          <w:color w:val="auto"/>
          <w:sz w:val="24"/>
          <w:szCs w:val="24"/>
        </w:rPr>
        <w:t>Cursos de inglés especializados:</w:t>
      </w:r>
      <w:r>
        <w:rPr>
          <w:rFonts w:cstheme="minorHAnsi"/>
          <w:color w:val="auto"/>
          <w:sz w:val="24"/>
          <w:szCs w:val="24"/>
        </w:rPr>
        <w:t xml:space="preserve"> Ayudamos a las empresas a mejorar su servicio al cliente, creando cursos de inglés y francés de acuerdo con sus necesidades.</w:t>
      </w:r>
    </w:p>
    <w:p w14:paraId="2E7B3685">
      <w:pPr>
        <w:pStyle w:val="13"/>
        <w:numPr>
          <w:ilvl w:val="0"/>
          <w:numId w:val="2"/>
        </w:numPr>
        <w:spacing w:after="0" w:line="240" w:lineRule="auto"/>
        <w:jc w:val="both"/>
        <w:rPr>
          <w:rFonts w:eastAsia="Times New Roman" w:cstheme="minorHAnsi"/>
          <w:color w:val="333333"/>
          <w:sz w:val="24"/>
          <w:szCs w:val="24"/>
          <w:lang w:eastAsia="es-MX"/>
        </w:rPr>
      </w:pPr>
      <w:r>
        <w:rPr>
          <w:rFonts w:eastAsia="Times New Roman" w:cstheme="minorHAnsi"/>
          <w:b/>
          <w:bCs/>
          <w:color w:val="auto"/>
          <w:sz w:val="24"/>
          <w:szCs w:val="24"/>
          <w:lang w:eastAsia="es-MX"/>
        </w:rPr>
        <w:t>Cursos de preparación para certificación de idiomas inglés y francés:</w:t>
      </w:r>
      <w:r>
        <w:rPr>
          <w:rFonts w:eastAsia="Times New Roman" w:cstheme="minorHAnsi"/>
          <w:color w:val="333333"/>
          <w:sz w:val="24"/>
          <w:szCs w:val="24"/>
          <w:lang w:eastAsia="es-MX"/>
        </w:rPr>
        <w:t xml:space="preserve"> </w:t>
      </w:r>
      <w:r>
        <w:rPr>
          <w:rFonts w:eastAsia="Times New Roman" w:cstheme="minorHAnsi"/>
          <w:color w:val="auto"/>
          <w:sz w:val="24"/>
          <w:szCs w:val="24"/>
          <w:lang w:eastAsia="es-MX"/>
        </w:rPr>
        <w:t>Preparamos al interesado con las herramientas necesarias para adquirir un mejor puntaje.</w:t>
      </w:r>
    </w:p>
    <w:p w14:paraId="47E75E83">
      <w:pPr>
        <w:pStyle w:val="13"/>
        <w:numPr>
          <w:ilvl w:val="0"/>
          <w:numId w:val="2"/>
        </w:numPr>
        <w:spacing w:after="0" w:line="240" w:lineRule="auto"/>
        <w:jc w:val="both"/>
        <w:rPr>
          <w:rFonts w:eastAsia="Times New Roman" w:cstheme="minorHAnsi"/>
          <w:color w:val="auto"/>
          <w:sz w:val="24"/>
          <w:szCs w:val="24"/>
          <w:lang w:eastAsia="es-MX"/>
        </w:rPr>
      </w:pPr>
      <w:r>
        <w:rPr>
          <w:rFonts w:eastAsia="Times New Roman" w:cstheme="minorHAnsi"/>
          <w:b/>
          <w:bCs/>
          <w:color w:val="auto"/>
          <w:sz w:val="24"/>
          <w:szCs w:val="24"/>
          <w:lang w:eastAsia="es-MX"/>
        </w:rPr>
        <w:t xml:space="preserve">Traducciones: </w:t>
      </w:r>
      <w:r>
        <w:rPr>
          <w:rFonts w:eastAsia="Times New Roman" w:cstheme="minorHAnsi"/>
          <w:color w:val="auto"/>
          <w:sz w:val="24"/>
          <w:szCs w:val="24"/>
          <w:lang w:eastAsia="es-MX"/>
        </w:rPr>
        <w:t>Servicios de traducción de inglés, francés y español, ya sea escrito o traducciones simultaneas.</w:t>
      </w:r>
    </w:p>
    <w:p w14:paraId="1221AB66">
      <w:pPr>
        <w:spacing w:after="0" w:line="240" w:lineRule="auto"/>
        <w:jc w:val="both"/>
        <w:rPr>
          <w:rFonts w:eastAsia="Times New Roman" w:cstheme="minorHAnsi"/>
          <w:color w:val="333333"/>
          <w:sz w:val="24"/>
          <w:szCs w:val="24"/>
          <w:lang w:eastAsia="es-MX"/>
        </w:rPr>
      </w:pPr>
    </w:p>
    <w:p w14:paraId="30B9196F">
      <w:pPr>
        <w:spacing w:after="0" w:line="240" w:lineRule="auto"/>
        <w:jc w:val="both"/>
        <w:rPr>
          <w:rFonts w:eastAsia="Times New Roman" w:cstheme="minorHAnsi"/>
          <w:color w:val="333333"/>
          <w:sz w:val="24"/>
          <w:szCs w:val="24"/>
          <w:lang w:eastAsia="es-MX"/>
        </w:rPr>
      </w:pPr>
    </w:p>
    <w:p w14:paraId="481185B3">
      <w:pPr>
        <w:spacing w:after="0" w:line="240" w:lineRule="auto"/>
        <w:jc w:val="both"/>
        <w:rPr>
          <w:rFonts w:hint="default" w:cstheme="minorHAnsi"/>
          <w:b/>
          <w:bCs/>
          <w:sz w:val="24"/>
          <w:szCs w:val="24"/>
          <w:lang w:val="es-MX"/>
        </w:rPr>
      </w:pPr>
      <w:r>
        <w:rPr>
          <w:rFonts w:cstheme="minorHAnsi"/>
          <w:b/>
          <w:bCs/>
          <w:sz w:val="24"/>
          <w:szCs w:val="24"/>
        </w:rPr>
        <w:t>Contacto</w:t>
      </w:r>
      <w:r>
        <w:rPr>
          <w:rFonts w:hint="default" w:cstheme="minorHAnsi"/>
          <w:b/>
          <w:bCs/>
          <w:sz w:val="24"/>
          <w:szCs w:val="24"/>
          <w:lang w:val="es-MX"/>
        </w:rPr>
        <w:t xml:space="preserve"> Centro de Idiomas:</w:t>
      </w:r>
    </w:p>
    <w:p w14:paraId="6342FDB7">
      <w:pPr>
        <w:spacing w:after="0" w:line="240" w:lineRule="auto"/>
        <w:jc w:val="both"/>
        <w:rPr>
          <w:rFonts w:cstheme="minorHAnsi"/>
          <w:sz w:val="24"/>
          <w:szCs w:val="24"/>
        </w:rPr>
      </w:pPr>
      <w:r>
        <w:rPr>
          <w:rFonts w:cstheme="minorHAnsi"/>
          <w:sz w:val="24"/>
          <w:szCs w:val="24"/>
        </w:rPr>
        <w:t>Planta Alta del Edificio de Docencia I</w:t>
      </w:r>
    </w:p>
    <w:p w14:paraId="1C0C3F95">
      <w:pPr>
        <w:spacing w:after="0" w:line="240" w:lineRule="auto"/>
        <w:jc w:val="both"/>
        <w:rPr>
          <w:rFonts w:cstheme="minorHAnsi"/>
          <w:sz w:val="24"/>
          <w:szCs w:val="24"/>
        </w:rPr>
      </w:pPr>
    </w:p>
    <w:p w14:paraId="1CEFF266">
      <w:pPr>
        <w:spacing w:after="0" w:line="240" w:lineRule="auto"/>
        <w:jc w:val="both"/>
        <w:rPr>
          <w:rFonts w:cstheme="minorHAnsi"/>
          <w:b/>
          <w:bCs/>
          <w:sz w:val="24"/>
          <w:szCs w:val="24"/>
          <w:lang w:val="en-US"/>
        </w:rPr>
      </w:pPr>
      <w:r>
        <w:rPr>
          <w:rFonts w:cstheme="minorHAnsi"/>
          <w:b/>
          <w:bCs/>
          <w:sz w:val="24"/>
          <w:szCs w:val="24"/>
          <w:lang w:val="en-US"/>
        </w:rPr>
        <w:t>Teléfono</w:t>
      </w:r>
    </w:p>
    <w:p w14:paraId="3C330088">
      <w:pPr>
        <w:spacing w:after="0" w:line="240" w:lineRule="auto"/>
        <w:jc w:val="both"/>
        <w:rPr>
          <w:rFonts w:cstheme="minorHAnsi"/>
          <w:sz w:val="24"/>
          <w:szCs w:val="24"/>
          <w:lang w:val="en-US"/>
        </w:rPr>
      </w:pPr>
      <w:r>
        <w:rPr>
          <w:rFonts w:cstheme="minorHAnsi"/>
          <w:sz w:val="24"/>
          <w:szCs w:val="24"/>
          <w:lang w:val="en-US"/>
        </w:rPr>
        <w:t>(+52) 322 226 8300 Ext. 1810</w:t>
      </w:r>
    </w:p>
    <w:p w14:paraId="0BA83435">
      <w:pPr>
        <w:spacing w:after="0" w:line="240" w:lineRule="auto"/>
        <w:jc w:val="both"/>
        <w:rPr>
          <w:rFonts w:cstheme="minorHAnsi"/>
          <w:sz w:val="24"/>
          <w:szCs w:val="24"/>
          <w:lang w:val="en-US"/>
        </w:rPr>
      </w:pPr>
    </w:p>
    <w:p w14:paraId="4EE77DB7">
      <w:pPr>
        <w:spacing w:after="0" w:line="240" w:lineRule="auto"/>
        <w:jc w:val="both"/>
        <w:rPr>
          <w:rFonts w:cstheme="minorHAnsi"/>
          <w:b/>
          <w:bCs/>
          <w:sz w:val="24"/>
          <w:szCs w:val="24"/>
          <w:lang w:val="en-US"/>
        </w:rPr>
      </w:pPr>
      <w:r>
        <w:rPr>
          <w:rFonts w:cstheme="minorHAnsi"/>
          <w:b/>
          <w:bCs/>
          <w:sz w:val="24"/>
          <w:szCs w:val="24"/>
          <w:lang w:val="en-US"/>
        </w:rPr>
        <w:t xml:space="preserve">Whatsapp </w:t>
      </w:r>
    </w:p>
    <w:p w14:paraId="21CEB29E">
      <w:pPr>
        <w:spacing w:after="0" w:line="240" w:lineRule="auto"/>
        <w:jc w:val="both"/>
        <w:rPr>
          <w:rFonts w:cstheme="minorHAnsi"/>
          <w:sz w:val="24"/>
          <w:szCs w:val="24"/>
          <w:lang w:val="en-US"/>
        </w:rPr>
      </w:pPr>
      <w:r>
        <w:rPr>
          <w:rFonts w:cstheme="minorHAnsi"/>
          <w:sz w:val="24"/>
          <w:szCs w:val="24"/>
          <w:lang w:val="en-US"/>
        </w:rPr>
        <w:t>(+52) 322 160 7017</w:t>
      </w:r>
    </w:p>
    <w:p w14:paraId="11A728C6">
      <w:pPr>
        <w:spacing w:after="0" w:line="240" w:lineRule="auto"/>
        <w:jc w:val="both"/>
        <w:rPr>
          <w:rFonts w:cstheme="minorHAnsi"/>
          <w:sz w:val="24"/>
          <w:szCs w:val="24"/>
          <w:lang w:val="en-US"/>
        </w:rPr>
      </w:pPr>
    </w:p>
    <w:p w14:paraId="54D3F172">
      <w:pPr>
        <w:spacing w:after="0" w:line="240" w:lineRule="auto"/>
        <w:jc w:val="both"/>
        <w:rPr>
          <w:rFonts w:cstheme="minorHAnsi"/>
          <w:b/>
          <w:bCs/>
          <w:sz w:val="24"/>
          <w:szCs w:val="24"/>
          <w:lang w:val="en-US"/>
        </w:rPr>
      </w:pPr>
      <w:r>
        <w:rPr>
          <w:rFonts w:cstheme="minorHAnsi"/>
          <w:b/>
          <w:bCs/>
          <w:sz w:val="24"/>
          <w:szCs w:val="24"/>
          <w:lang w:val="en-US"/>
        </w:rPr>
        <w:t>Correo Institucional</w:t>
      </w:r>
    </w:p>
    <w:p w14:paraId="61E2811F">
      <w:pPr>
        <w:spacing w:after="0" w:line="240" w:lineRule="auto"/>
        <w:jc w:val="both"/>
        <w:rPr>
          <w:rFonts w:cstheme="minorHAnsi"/>
          <w:sz w:val="24"/>
          <w:szCs w:val="24"/>
          <w:lang w:val="en-US"/>
        </w:rPr>
      </w:pPr>
      <w:r>
        <w:fldChar w:fldCharType="begin"/>
      </w:r>
      <w:r>
        <w:instrText xml:space="preserve"> HYPERLINK "mailto:centrodeidiomas@utbb.edu.mx" </w:instrText>
      </w:r>
      <w:r>
        <w:fldChar w:fldCharType="separate"/>
      </w:r>
      <w:r>
        <w:rPr>
          <w:rStyle w:val="6"/>
          <w:rFonts w:cstheme="minorHAnsi"/>
          <w:sz w:val="24"/>
          <w:szCs w:val="24"/>
          <w:lang w:val="en-US"/>
        </w:rPr>
        <w:t>centrodeidiomas@utbb.edu.mx</w:t>
      </w:r>
      <w:r>
        <w:rPr>
          <w:rStyle w:val="6"/>
          <w:rFonts w:cstheme="minorHAnsi"/>
          <w:sz w:val="24"/>
          <w:szCs w:val="24"/>
          <w:lang w:val="en-US"/>
        </w:rPr>
        <w:fldChar w:fldCharType="end"/>
      </w:r>
      <w:r>
        <w:rPr>
          <w:rFonts w:cstheme="minorHAnsi"/>
          <w:sz w:val="24"/>
          <w:szCs w:val="24"/>
          <w:lang w:val="en-US"/>
        </w:rPr>
        <w:t xml:space="preserve"> </w:t>
      </w:r>
    </w:p>
    <w:p w14:paraId="498072E1">
      <w:pPr>
        <w:spacing w:after="0" w:line="240" w:lineRule="auto"/>
        <w:jc w:val="both"/>
        <w:rPr>
          <w:rFonts w:eastAsia="Times New Roman" w:cstheme="minorHAnsi"/>
          <w:color w:val="333333"/>
          <w:sz w:val="24"/>
          <w:szCs w:val="24"/>
          <w:lang w:val="en-US" w:eastAsia="es-MX"/>
        </w:rPr>
      </w:pPr>
    </w:p>
    <w:p w14:paraId="5FC3FBCD">
      <w:pPr>
        <w:spacing w:after="0" w:line="240" w:lineRule="auto"/>
        <w:jc w:val="both"/>
        <w:rPr>
          <w:rFonts w:eastAsia="Times New Roman" w:cstheme="minorHAnsi"/>
          <w:color w:val="333333"/>
          <w:sz w:val="24"/>
          <w:szCs w:val="24"/>
          <w:lang w:val="en-US" w:eastAsia="es-MX"/>
        </w:rPr>
      </w:pPr>
    </w:p>
    <w:p w14:paraId="7C9FCE0C">
      <w:pPr>
        <w:shd w:val="clear" w:color="auto" w:fill="FFFFFF"/>
        <w:spacing w:after="0" w:line="240" w:lineRule="auto"/>
        <w:jc w:val="both"/>
        <w:rPr>
          <w:rFonts w:eastAsia="Times New Roman" w:cstheme="minorHAnsi"/>
          <w:color w:val="333333"/>
          <w:sz w:val="24"/>
          <w:szCs w:val="24"/>
          <w:lang w:val="en-US" w:eastAsia="es-MX"/>
        </w:rPr>
      </w:pPr>
    </w:p>
    <w:p w14:paraId="33ED15D2">
      <w:pPr>
        <w:spacing w:after="0" w:line="240" w:lineRule="auto"/>
        <w:rPr>
          <w:rFonts w:eastAsia="Times New Roman" w:cstheme="minorHAnsi"/>
          <w:b/>
          <w:bCs/>
          <w:sz w:val="24"/>
          <w:szCs w:val="24"/>
          <w:lang w:val="en-US" w:eastAsia="es-MX"/>
        </w:rPr>
      </w:pPr>
      <w:r>
        <w:rPr>
          <w:rFonts w:eastAsia="Times New Roman" w:cstheme="minorHAnsi"/>
          <w:b/>
          <w:bCs/>
          <w:sz w:val="24"/>
          <w:szCs w:val="24"/>
          <w:lang w:val="en-US" w:eastAsia="es-MX"/>
        </w:rPr>
        <w:br w:type="page"/>
      </w:r>
    </w:p>
    <w:p w14:paraId="4D631218">
      <w:pPr>
        <w:shd w:val="clear" w:color="auto" w:fill="E2EBF7" w:themeFill="text2" w:themeFillTint="1A"/>
        <w:tabs>
          <w:tab w:val="left" w:pos="720"/>
        </w:tabs>
        <w:spacing w:after="0" w:line="240" w:lineRule="auto"/>
        <w:jc w:val="both"/>
        <w:rPr>
          <w:rFonts w:eastAsia="Times New Roman" w:cstheme="minorHAnsi"/>
          <w:b/>
          <w:bCs/>
          <w:sz w:val="24"/>
          <w:szCs w:val="24"/>
          <w:lang w:val="en-US" w:eastAsia="es-MX"/>
        </w:rPr>
      </w:pPr>
      <w:r>
        <w:rPr>
          <w:rFonts w:eastAsia="Times New Roman" w:cstheme="minorHAnsi"/>
          <w:b/>
          <w:bCs/>
          <w:sz w:val="24"/>
          <w:szCs w:val="24"/>
          <w:lang w:val="en-US" w:eastAsia="es-MX"/>
        </w:rPr>
        <w:t>Language Center</w:t>
      </w:r>
    </w:p>
    <w:p w14:paraId="12165A7F">
      <w:pPr>
        <w:shd w:val="clear" w:color="auto" w:fill="FFFFFF"/>
        <w:spacing w:after="0" w:line="240" w:lineRule="auto"/>
        <w:jc w:val="both"/>
        <w:rPr>
          <w:rFonts w:eastAsia="Times New Roman" w:cstheme="minorHAnsi"/>
          <w:color w:val="333333"/>
          <w:sz w:val="24"/>
          <w:szCs w:val="24"/>
          <w:lang w:val="en-US" w:eastAsia="es-MX"/>
        </w:rPr>
      </w:pPr>
    </w:p>
    <w:p w14:paraId="6CB9F00B">
      <w:pPr>
        <w:shd w:val="clear" w:color="auto" w:fill="FFFFFF"/>
        <w:spacing w:after="0" w:line="240" w:lineRule="auto"/>
        <w:jc w:val="both"/>
        <w:rPr>
          <w:rFonts w:eastAsia="Times New Roman" w:cstheme="minorHAnsi"/>
          <w:color w:val="333333"/>
          <w:sz w:val="24"/>
          <w:szCs w:val="24"/>
          <w:lang w:val="en-US" w:eastAsia="es-MX"/>
        </w:rPr>
      </w:pPr>
      <w:r>
        <w:rPr>
          <w:rFonts w:eastAsia="Times New Roman" w:cstheme="minorHAnsi"/>
          <w:color w:val="333333"/>
          <w:sz w:val="24"/>
          <w:szCs w:val="24"/>
          <w:lang w:val="en-US" w:eastAsia="es-MX"/>
        </w:rPr>
        <w:t>The UTBB Language Center provides the opportunity to study foreign languages to the university community and the general public. English, French and Spanish are offered at all levels from A1 - beginner to C2 - proficient. We have a variety of teaching, translation and support services and products.</w:t>
      </w:r>
    </w:p>
    <w:p w14:paraId="343AC138">
      <w:pPr>
        <w:shd w:val="clear" w:color="auto" w:fill="FFFFFF"/>
        <w:spacing w:after="0" w:line="240" w:lineRule="auto"/>
        <w:jc w:val="both"/>
        <w:outlineLvl w:val="2"/>
        <w:rPr>
          <w:rFonts w:eastAsia="Times New Roman" w:cstheme="minorHAnsi"/>
          <w:color w:val="333333"/>
          <w:sz w:val="24"/>
          <w:szCs w:val="24"/>
          <w:lang w:eastAsia="es-MX"/>
        </w:rPr>
      </w:pPr>
      <w:r>
        <w:rPr>
          <w:rFonts w:eastAsia="Times New Roman" w:cstheme="minorHAnsi"/>
          <w:color w:val="333333"/>
          <w:sz w:val="24"/>
          <w:szCs w:val="24"/>
          <w:lang w:eastAsia="es-MX"/>
        </w:rPr>
        <w:t>Services we offer:</w:t>
      </w:r>
    </w:p>
    <w:p w14:paraId="1A74CB87">
      <w:pPr>
        <w:shd w:val="clear" w:color="auto" w:fill="FFFFFF"/>
        <w:spacing w:after="0" w:line="240" w:lineRule="auto"/>
        <w:jc w:val="both"/>
        <w:outlineLvl w:val="2"/>
        <w:rPr>
          <w:rFonts w:eastAsia="Times New Roman" w:cstheme="minorHAnsi"/>
          <w:color w:val="333333"/>
          <w:sz w:val="24"/>
          <w:szCs w:val="24"/>
          <w:lang w:eastAsia="es-MX"/>
        </w:rPr>
      </w:pPr>
    </w:p>
    <w:p w14:paraId="4D13587C">
      <w:pPr>
        <w:pStyle w:val="13"/>
        <w:numPr>
          <w:ilvl w:val="0"/>
          <w:numId w:val="1"/>
        </w:numPr>
        <w:tabs>
          <w:tab w:val="clear" w:pos="720"/>
        </w:tabs>
        <w:spacing w:after="0" w:line="240" w:lineRule="auto"/>
        <w:jc w:val="both"/>
        <w:rPr>
          <w:rFonts w:cstheme="minorHAnsi"/>
          <w:sz w:val="24"/>
          <w:szCs w:val="24"/>
        </w:rPr>
      </w:pPr>
      <w:r>
        <w:rPr>
          <w:rFonts w:cstheme="minorHAnsi"/>
          <w:sz w:val="24"/>
          <w:szCs w:val="24"/>
        </w:rPr>
        <w:t>English Courses</w:t>
      </w:r>
    </w:p>
    <w:p w14:paraId="7A367066">
      <w:pPr>
        <w:pStyle w:val="13"/>
        <w:numPr>
          <w:ilvl w:val="0"/>
          <w:numId w:val="1"/>
        </w:numPr>
        <w:tabs>
          <w:tab w:val="clear" w:pos="720"/>
        </w:tabs>
        <w:spacing w:after="0" w:line="240" w:lineRule="auto"/>
        <w:jc w:val="both"/>
        <w:rPr>
          <w:rFonts w:cstheme="minorHAnsi"/>
          <w:sz w:val="24"/>
          <w:szCs w:val="24"/>
        </w:rPr>
      </w:pPr>
      <w:r>
        <w:rPr>
          <w:rFonts w:cstheme="minorHAnsi"/>
          <w:sz w:val="24"/>
          <w:szCs w:val="24"/>
        </w:rPr>
        <w:t>French Courses</w:t>
      </w:r>
    </w:p>
    <w:p w14:paraId="1582F3B7">
      <w:pPr>
        <w:pStyle w:val="13"/>
        <w:numPr>
          <w:ilvl w:val="0"/>
          <w:numId w:val="1"/>
        </w:numPr>
        <w:tabs>
          <w:tab w:val="clear" w:pos="720"/>
        </w:tabs>
        <w:spacing w:after="0" w:line="240" w:lineRule="auto"/>
        <w:jc w:val="both"/>
        <w:rPr>
          <w:rFonts w:cstheme="minorHAnsi"/>
          <w:sz w:val="24"/>
          <w:szCs w:val="24"/>
        </w:rPr>
      </w:pPr>
      <w:r>
        <w:rPr>
          <w:rFonts w:cstheme="minorHAnsi"/>
          <w:sz w:val="24"/>
          <w:szCs w:val="24"/>
        </w:rPr>
        <w:t>Spanish Courses</w:t>
      </w:r>
    </w:p>
    <w:p w14:paraId="5BCC744B">
      <w:pPr>
        <w:pStyle w:val="13"/>
        <w:numPr>
          <w:ilvl w:val="0"/>
          <w:numId w:val="1"/>
        </w:numPr>
        <w:tabs>
          <w:tab w:val="clear" w:pos="720"/>
        </w:tabs>
        <w:spacing w:after="0" w:line="240" w:lineRule="auto"/>
        <w:jc w:val="both"/>
        <w:rPr>
          <w:rFonts w:cstheme="minorHAnsi"/>
          <w:sz w:val="24"/>
          <w:szCs w:val="24"/>
        </w:rPr>
      </w:pPr>
      <w:r>
        <w:rPr>
          <w:rFonts w:cstheme="minorHAnsi"/>
          <w:sz w:val="24"/>
          <w:szCs w:val="24"/>
        </w:rPr>
        <w:t>Specialized Courses</w:t>
      </w:r>
    </w:p>
    <w:p w14:paraId="4D963FA8">
      <w:pPr>
        <w:pStyle w:val="13"/>
        <w:numPr>
          <w:ilvl w:val="0"/>
          <w:numId w:val="1"/>
        </w:numPr>
        <w:tabs>
          <w:tab w:val="clear" w:pos="720"/>
        </w:tabs>
        <w:spacing w:after="0" w:line="240" w:lineRule="auto"/>
        <w:jc w:val="both"/>
        <w:rPr>
          <w:rFonts w:cstheme="minorHAnsi"/>
          <w:sz w:val="24"/>
          <w:szCs w:val="24"/>
        </w:rPr>
      </w:pPr>
      <w:r>
        <w:rPr>
          <w:rFonts w:cstheme="minorHAnsi"/>
          <w:sz w:val="24"/>
          <w:szCs w:val="24"/>
        </w:rPr>
        <w:t>TOEFL Certification</w:t>
      </w:r>
    </w:p>
    <w:p w14:paraId="1814E4C7">
      <w:pPr>
        <w:pStyle w:val="13"/>
        <w:numPr>
          <w:ilvl w:val="0"/>
          <w:numId w:val="1"/>
        </w:numPr>
        <w:tabs>
          <w:tab w:val="clear" w:pos="720"/>
        </w:tabs>
        <w:spacing w:after="0" w:line="240" w:lineRule="auto"/>
        <w:jc w:val="both"/>
        <w:rPr>
          <w:rFonts w:cstheme="minorHAnsi"/>
          <w:sz w:val="24"/>
          <w:szCs w:val="24"/>
          <w:lang w:val="en-US"/>
        </w:rPr>
      </w:pPr>
      <w:r>
        <w:rPr>
          <w:rFonts w:cstheme="minorHAnsi"/>
          <w:sz w:val="24"/>
          <w:szCs w:val="24"/>
          <w:lang w:val="en-US"/>
        </w:rPr>
        <w:t xml:space="preserve">English and French Language Certification Preparation Courses </w:t>
      </w:r>
    </w:p>
    <w:p w14:paraId="74996A7A">
      <w:pPr>
        <w:pStyle w:val="13"/>
        <w:numPr>
          <w:ilvl w:val="0"/>
          <w:numId w:val="1"/>
        </w:numPr>
        <w:tabs>
          <w:tab w:val="clear" w:pos="720"/>
        </w:tabs>
        <w:spacing w:after="0" w:line="240" w:lineRule="auto"/>
        <w:jc w:val="both"/>
        <w:rPr>
          <w:rFonts w:cstheme="minorHAnsi"/>
          <w:sz w:val="24"/>
          <w:szCs w:val="24"/>
        </w:rPr>
      </w:pPr>
      <w:r>
        <w:rPr>
          <w:rFonts w:cstheme="minorHAnsi"/>
          <w:sz w:val="24"/>
          <w:szCs w:val="24"/>
        </w:rPr>
        <w:t xml:space="preserve">Translation Services </w:t>
      </w:r>
    </w:p>
    <w:p w14:paraId="3C96AF66">
      <w:pPr>
        <w:shd w:val="clear" w:color="auto" w:fill="FFFFFF"/>
        <w:tabs>
          <w:tab w:val="left" w:pos="720"/>
        </w:tabs>
        <w:spacing w:after="0" w:line="240" w:lineRule="auto"/>
        <w:jc w:val="both"/>
        <w:rPr>
          <w:rFonts w:eastAsia="Times New Roman" w:cstheme="minorHAnsi"/>
          <w:b/>
          <w:bCs/>
          <w:color w:val="333333"/>
          <w:sz w:val="24"/>
          <w:szCs w:val="24"/>
          <w:lang w:eastAsia="es-MX"/>
        </w:rPr>
      </w:pPr>
    </w:p>
    <w:p w14:paraId="7BD3B73D">
      <w:pPr>
        <w:shd w:val="clear" w:color="auto" w:fill="FFFFFF"/>
        <w:tabs>
          <w:tab w:val="left" w:pos="720"/>
        </w:tabs>
        <w:spacing w:after="0" w:line="240" w:lineRule="auto"/>
        <w:jc w:val="both"/>
        <w:rPr>
          <w:rFonts w:eastAsia="Times New Roman" w:cstheme="minorHAnsi"/>
          <w:b/>
          <w:bCs/>
          <w:color w:val="333333"/>
          <w:sz w:val="24"/>
          <w:szCs w:val="24"/>
          <w:lang w:eastAsia="es-MX"/>
        </w:rPr>
      </w:pPr>
      <w:r>
        <w:rPr>
          <w:rFonts w:eastAsia="Times New Roman" w:cstheme="minorHAnsi"/>
          <w:b/>
          <w:bCs/>
          <w:color w:val="333333"/>
          <w:sz w:val="24"/>
          <w:szCs w:val="24"/>
          <w:lang w:eastAsia="es-MX"/>
        </w:rPr>
        <w:t>Inscription</w:t>
      </w:r>
    </w:p>
    <w:p w14:paraId="0429A18A">
      <w:pPr>
        <w:spacing w:after="0" w:line="240" w:lineRule="auto"/>
        <w:jc w:val="both"/>
        <w:rPr>
          <w:rFonts w:cstheme="minorHAnsi"/>
          <w:sz w:val="24"/>
          <w:szCs w:val="24"/>
          <w:lang w:val="en-US"/>
        </w:rPr>
      </w:pPr>
      <w:r>
        <w:rPr>
          <w:rFonts w:cstheme="minorHAnsi"/>
          <w:sz w:val="24"/>
          <w:szCs w:val="24"/>
          <w:lang w:val="en-US"/>
        </w:rPr>
        <w:t xml:space="preserve">Welcome to the registration portal of the Language Center of the Technological University of Bahía de Banderas, thank you very much for your interest in studying with us. </w:t>
      </w:r>
    </w:p>
    <w:p w14:paraId="430CF428">
      <w:pPr>
        <w:spacing w:after="0" w:line="240" w:lineRule="auto"/>
        <w:jc w:val="both"/>
        <w:rPr>
          <w:rFonts w:cstheme="minorHAnsi"/>
          <w:sz w:val="24"/>
          <w:szCs w:val="24"/>
          <w:lang w:val="en-US"/>
        </w:rPr>
      </w:pPr>
    </w:p>
    <w:p w14:paraId="4C26E0B5">
      <w:pPr>
        <w:spacing w:after="0" w:line="240" w:lineRule="auto"/>
        <w:jc w:val="both"/>
        <w:rPr>
          <w:rFonts w:cstheme="minorHAnsi"/>
          <w:sz w:val="24"/>
          <w:szCs w:val="24"/>
          <w:lang w:val="en-US"/>
        </w:rPr>
      </w:pPr>
      <w:r>
        <w:rPr>
          <w:rFonts w:cstheme="minorHAnsi"/>
          <w:sz w:val="24"/>
          <w:szCs w:val="24"/>
          <w:lang w:val="en-US"/>
        </w:rPr>
        <w:t xml:space="preserve">Register online by logging in to </w:t>
      </w:r>
      <w:r>
        <w:fldChar w:fldCharType="begin"/>
      </w:r>
      <w:r>
        <w:instrText xml:space="preserve"> HYPERLINK "http://seed.utbb.edu.mx/registro-cursos-idiomas/" \l "search/in%3Asent+registro/_blank" \t "https://mail.google.com/mail/u/1/" </w:instrText>
      </w:r>
      <w:r>
        <w:fldChar w:fldCharType="separate"/>
      </w:r>
      <w:r>
        <w:rPr>
          <w:rStyle w:val="6"/>
          <w:rFonts w:eastAsia="SimSun" w:cstheme="minorHAnsi"/>
          <w:color w:val="1155CC"/>
          <w:sz w:val="24"/>
          <w:szCs w:val="24"/>
          <w:shd w:val="clear" w:color="auto" w:fill="FFFFFF"/>
          <w:lang w:val="en-US"/>
        </w:rPr>
        <w:t>http://seed.utbb.edu.mx/registro-cursos-idiomas/</w:t>
      </w:r>
      <w:r>
        <w:rPr>
          <w:rStyle w:val="6"/>
          <w:rFonts w:eastAsia="SimSun" w:cstheme="minorHAnsi"/>
          <w:color w:val="1155CC"/>
          <w:sz w:val="24"/>
          <w:szCs w:val="24"/>
          <w:shd w:val="clear" w:color="auto" w:fill="FFFFFF"/>
          <w:lang w:val="en-US"/>
        </w:rPr>
        <w:fldChar w:fldCharType="end"/>
      </w:r>
      <w:r>
        <w:rPr>
          <w:rFonts w:cstheme="minorHAnsi"/>
          <w:sz w:val="24"/>
          <w:szCs w:val="24"/>
          <w:lang w:val="en-US"/>
        </w:rPr>
        <w:t xml:space="preserve"> </w:t>
      </w:r>
    </w:p>
    <w:p w14:paraId="0A8754BA">
      <w:pPr>
        <w:shd w:val="clear" w:color="auto" w:fill="FFFFFF"/>
        <w:tabs>
          <w:tab w:val="left" w:pos="720"/>
        </w:tabs>
        <w:spacing w:after="0" w:line="240" w:lineRule="auto"/>
        <w:jc w:val="both"/>
        <w:rPr>
          <w:rFonts w:eastAsia="Times New Roman" w:cstheme="minorHAnsi"/>
          <w:color w:val="333333"/>
          <w:sz w:val="24"/>
          <w:szCs w:val="24"/>
          <w:lang w:val="en-US" w:eastAsia="es-MX"/>
        </w:rPr>
      </w:pPr>
      <w:r>
        <w:rPr>
          <w:rFonts w:eastAsia="Times New Roman" w:cstheme="minorHAnsi"/>
          <w:color w:val="333333"/>
          <w:sz w:val="24"/>
          <w:szCs w:val="24"/>
          <w:lang w:val="en-US" w:eastAsia="es-MX"/>
        </w:rPr>
        <w:t>At the end of your registration, the system will issue you a receipt with your folio number, the payment reference so that you can go to the bank or the university to pay your registration and monthly fee, once you have made your payment, go to the language center in the teaching building I upper floor to follow the instructions for it.</w:t>
      </w:r>
    </w:p>
    <w:p w14:paraId="04CA164D">
      <w:pPr>
        <w:shd w:val="clear" w:color="auto" w:fill="FFFFFF"/>
        <w:tabs>
          <w:tab w:val="left" w:pos="720"/>
        </w:tabs>
        <w:spacing w:after="0" w:line="240" w:lineRule="auto"/>
        <w:jc w:val="both"/>
        <w:rPr>
          <w:rFonts w:eastAsia="Times New Roman" w:cstheme="minorHAnsi"/>
          <w:color w:val="333333"/>
          <w:sz w:val="24"/>
          <w:szCs w:val="24"/>
          <w:lang w:val="en-US" w:eastAsia="es-MX"/>
        </w:rPr>
      </w:pPr>
    </w:p>
    <w:p w14:paraId="57C63A53">
      <w:pPr>
        <w:spacing w:after="0" w:line="240" w:lineRule="auto"/>
        <w:jc w:val="both"/>
        <w:rPr>
          <w:rFonts w:cstheme="minorHAnsi"/>
          <w:b/>
          <w:bCs/>
          <w:sz w:val="24"/>
          <w:szCs w:val="24"/>
        </w:rPr>
      </w:pPr>
      <w:r>
        <w:rPr>
          <w:rFonts w:cstheme="minorHAnsi"/>
          <w:b/>
          <w:bCs/>
          <w:sz w:val="24"/>
          <w:szCs w:val="24"/>
        </w:rPr>
        <w:t>Description of services.</w:t>
      </w:r>
    </w:p>
    <w:p w14:paraId="6AB85E63">
      <w:pPr>
        <w:pStyle w:val="13"/>
        <w:numPr>
          <w:ilvl w:val="0"/>
          <w:numId w:val="2"/>
        </w:numPr>
        <w:spacing w:after="0" w:line="240" w:lineRule="auto"/>
        <w:jc w:val="both"/>
        <w:rPr>
          <w:rFonts w:cstheme="minorHAnsi"/>
          <w:sz w:val="24"/>
          <w:szCs w:val="24"/>
          <w:lang w:val="en-US"/>
        </w:rPr>
      </w:pPr>
      <w:r>
        <w:rPr>
          <w:rFonts w:cstheme="minorHAnsi"/>
          <w:b/>
          <w:bCs/>
          <w:sz w:val="24"/>
          <w:szCs w:val="24"/>
          <w:lang w:val="en-US"/>
        </w:rPr>
        <w:t>English courses:</w:t>
      </w:r>
      <w:r>
        <w:rPr>
          <w:rFonts w:cstheme="minorHAnsi"/>
          <w:sz w:val="24"/>
          <w:szCs w:val="24"/>
          <w:lang w:val="en-US"/>
        </w:rPr>
        <w:t xml:space="preserve"> For teenagers and adults in intensive Saturday from 9:00 am to 2:00 pm. And during the week; Tuesday, Wednesday, and Thursday from 5:00 to 7:00 pm.</w:t>
      </w:r>
    </w:p>
    <w:p w14:paraId="3E09ECCF">
      <w:pPr>
        <w:pStyle w:val="13"/>
        <w:numPr>
          <w:ilvl w:val="0"/>
          <w:numId w:val="2"/>
        </w:numPr>
        <w:spacing w:after="0" w:line="240" w:lineRule="auto"/>
        <w:jc w:val="both"/>
        <w:rPr>
          <w:rFonts w:cstheme="minorHAnsi"/>
          <w:sz w:val="24"/>
          <w:szCs w:val="24"/>
          <w:lang w:val="en-US"/>
        </w:rPr>
      </w:pPr>
      <w:r>
        <w:rPr>
          <w:rFonts w:cstheme="minorHAnsi"/>
          <w:b/>
          <w:bCs/>
          <w:sz w:val="24"/>
          <w:szCs w:val="24"/>
          <w:lang w:val="en-US"/>
        </w:rPr>
        <w:t>English courses for children:</w:t>
      </w:r>
      <w:r>
        <w:rPr>
          <w:rFonts w:cstheme="minorHAnsi"/>
          <w:sz w:val="24"/>
          <w:szCs w:val="24"/>
          <w:lang w:val="en-US"/>
        </w:rPr>
        <w:t xml:space="preserve"> Ages 8 to 13 years; Tuesdays, Wednesdays and Thursdays from 4:00 to 6:00 pm. (Present with a copy of the voter card of parents or guardians)</w:t>
      </w:r>
    </w:p>
    <w:p w14:paraId="1DCE89CF">
      <w:pPr>
        <w:pStyle w:val="13"/>
        <w:numPr>
          <w:ilvl w:val="0"/>
          <w:numId w:val="2"/>
        </w:numPr>
        <w:spacing w:after="0" w:line="240" w:lineRule="auto"/>
        <w:jc w:val="both"/>
        <w:rPr>
          <w:rFonts w:cstheme="minorHAnsi"/>
          <w:sz w:val="24"/>
          <w:szCs w:val="24"/>
          <w:lang w:val="en-US"/>
        </w:rPr>
      </w:pPr>
      <w:r>
        <w:rPr>
          <w:rFonts w:cstheme="minorHAnsi"/>
          <w:b/>
          <w:bCs/>
          <w:sz w:val="24"/>
          <w:szCs w:val="24"/>
          <w:lang w:val="en-US"/>
        </w:rPr>
        <w:t>French courses:</w:t>
      </w:r>
      <w:r>
        <w:rPr>
          <w:rFonts w:cstheme="minorHAnsi"/>
          <w:sz w:val="24"/>
          <w:szCs w:val="24"/>
          <w:lang w:val="en-US"/>
        </w:rPr>
        <w:t xml:space="preserve"> For teenagers and adults in intensive Saturday from 9:00 am to 2:00 pm. </w:t>
      </w:r>
    </w:p>
    <w:p w14:paraId="17897E0D">
      <w:pPr>
        <w:pStyle w:val="13"/>
        <w:numPr>
          <w:ilvl w:val="0"/>
          <w:numId w:val="2"/>
        </w:numPr>
        <w:spacing w:after="0" w:line="240" w:lineRule="auto"/>
        <w:jc w:val="both"/>
        <w:rPr>
          <w:rFonts w:cstheme="minorHAnsi"/>
          <w:sz w:val="24"/>
          <w:szCs w:val="24"/>
          <w:lang w:val="en-US"/>
        </w:rPr>
      </w:pPr>
      <w:r>
        <w:rPr>
          <w:rFonts w:cstheme="minorHAnsi"/>
          <w:b/>
          <w:bCs/>
          <w:sz w:val="24"/>
          <w:szCs w:val="24"/>
          <w:lang w:val="en-US"/>
        </w:rPr>
        <w:t>Spanish courses for foreigners:</w:t>
      </w:r>
      <w:r>
        <w:rPr>
          <w:rFonts w:cstheme="minorHAnsi"/>
          <w:sz w:val="24"/>
          <w:szCs w:val="24"/>
          <w:lang w:val="en-US"/>
        </w:rPr>
        <w:t xml:space="preserve"> For teenagers and adults, on weekdays on Tuesdays, Wednesdays and Thursdays from 9:00 to 11:00 am.</w:t>
      </w:r>
    </w:p>
    <w:p w14:paraId="10B586E0">
      <w:pPr>
        <w:pStyle w:val="13"/>
        <w:numPr>
          <w:ilvl w:val="0"/>
          <w:numId w:val="2"/>
        </w:numPr>
        <w:spacing w:after="0" w:line="240" w:lineRule="auto"/>
        <w:jc w:val="both"/>
        <w:rPr>
          <w:rFonts w:cstheme="minorHAnsi"/>
          <w:sz w:val="24"/>
          <w:szCs w:val="24"/>
          <w:lang w:val="en-US"/>
        </w:rPr>
      </w:pPr>
      <w:r>
        <w:rPr>
          <w:rFonts w:cstheme="minorHAnsi"/>
          <w:b/>
          <w:bCs/>
          <w:sz w:val="24"/>
          <w:szCs w:val="24"/>
          <w:lang w:val="en-US"/>
        </w:rPr>
        <w:t>TOEFL Certification:</w:t>
      </w:r>
      <w:r>
        <w:rPr>
          <w:rFonts w:cstheme="minorHAnsi"/>
          <w:sz w:val="24"/>
          <w:szCs w:val="24"/>
          <w:lang w:val="en-US"/>
        </w:rPr>
        <w:t xml:space="preserve"> (Test of English as a Foreign Language) - TOEFL is an English test developed in the United States to assess the level of English. From level A1 to C1 of the Common European Framework.</w:t>
      </w:r>
    </w:p>
    <w:p w14:paraId="1F040429">
      <w:pPr>
        <w:pStyle w:val="13"/>
        <w:numPr>
          <w:ilvl w:val="0"/>
          <w:numId w:val="2"/>
        </w:numPr>
        <w:spacing w:after="0" w:line="240" w:lineRule="auto"/>
        <w:jc w:val="both"/>
        <w:rPr>
          <w:rFonts w:cstheme="minorHAnsi"/>
          <w:sz w:val="24"/>
          <w:szCs w:val="24"/>
          <w:lang w:val="en-US"/>
        </w:rPr>
      </w:pPr>
      <w:r>
        <w:rPr>
          <w:rFonts w:cstheme="minorHAnsi"/>
          <w:b/>
          <w:bCs/>
          <w:sz w:val="24"/>
          <w:szCs w:val="24"/>
          <w:lang w:val="en-US"/>
        </w:rPr>
        <w:t>Specialized English courses:</w:t>
      </w:r>
      <w:r>
        <w:rPr>
          <w:rFonts w:cstheme="minorHAnsi"/>
          <w:sz w:val="24"/>
          <w:szCs w:val="24"/>
          <w:lang w:val="en-US"/>
        </w:rPr>
        <w:t xml:space="preserve"> We help companies improve their customer service, creating English and French courses according to their needs.</w:t>
      </w:r>
    </w:p>
    <w:p w14:paraId="782068FD">
      <w:pPr>
        <w:pStyle w:val="13"/>
        <w:numPr>
          <w:ilvl w:val="0"/>
          <w:numId w:val="2"/>
        </w:numPr>
        <w:spacing w:after="0" w:line="240" w:lineRule="auto"/>
        <w:jc w:val="both"/>
        <w:rPr>
          <w:rFonts w:eastAsia="Times New Roman" w:cstheme="minorHAnsi"/>
          <w:color w:val="333333"/>
          <w:sz w:val="24"/>
          <w:szCs w:val="24"/>
          <w:lang w:val="en-US" w:eastAsia="es-MX"/>
        </w:rPr>
      </w:pPr>
      <w:r>
        <w:rPr>
          <w:rFonts w:eastAsia="Times New Roman" w:cstheme="minorHAnsi"/>
          <w:b/>
          <w:bCs/>
          <w:color w:val="333333"/>
          <w:sz w:val="24"/>
          <w:szCs w:val="24"/>
          <w:lang w:val="en-US" w:eastAsia="es-MX"/>
        </w:rPr>
        <w:t>Preparation courses for English and French language certification:</w:t>
      </w:r>
      <w:r>
        <w:rPr>
          <w:rFonts w:eastAsia="Times New Roman" w:cstheme="minorHAnsi"/>
          <w:color w:val="333333"/>
          <w:sz w:val="24"/>
          <w:szCs w:val="24"/>
          <w:lang w:val="en-US" w:eastAsia="es-MX"/>
        </w:rPr>
        <w:t xml:space="preserve"> We prepare the interested party with the necessary tools to acquire a better score.</w:t>
      </w:r>
    </w:p>
    <w:p w14:paraId="0E68B8C9">
      <w:pPr>
        <w:pStyle w:val="13"/>
        <w:numPr>
          <w:ilvl w:val="0"/>
          <w:numId w:val="2"/>
        </w:numPr>
        <w:spacing w:after="0" w:line="240" w:lineRule="auto"/>
        <w:jc w:val="both"/>
        <w:rPr>
          <w:rFonts w:eastAsia="Times New Roman" w:cstheme="minorHAnsi"/>
          <w:color w:val="333333"/>
          <w:sz w:val="24"/>
          <w:szCs w:val="24"/>
          <w:lang w:val="en-US" w:eastAsia="es-MX"/>
        </w:rPr>
      </w:pPr>
      <w:r>
        <w:rPr>
          <w:rFonts w:eastAsia="Times New Roman" w:cstheme="minorHAnsi"/>
          <w:b/>
          <w:bCs/>
          <w:color w:val="333333"/>
          <w:sz w:val="24"/>
          <w:szCs w:val="24"/>
          <w:lang w:val="en-US" w:eastAsia="es-MX"/>
        </w:rPr>
        <w:t xml:space="preserve">Translations: </w:t>
      </w:r>
      <w:r>
        <w:rPr>
          <w:rFonts w:eastAsia="Times New Roman" w:cstheme="minorHAnsi"/>
          <w:color w:val="333333"/>
          <w:sz w:val="24"/>
          <w:szCs w:val="24"/>
          <w:lang w:val="en-US" w:eastAsia="es-MX"/>
        </w:rPr>
        <w:t>Translation services from English, French and Spanish, either written or simultaneous translations.</w:t>
      </w:r>
    </w:p>
    <w:p w14:paraId="6285A8B2">
      <w:pPr>
        <w:spacing w:after="0" w:line="240" w:lineRule="auto"/>
        <w:jc w:val="both"/>
        <w:rPr>
          <w:rFonts w:eastAsia="Times New Roman" w:cstheme="minorHAnsi"/>
          <w:color w:val="333333"/>
          <w:sz w:val="24"/>
          <w:szCs w:val="24"/>
          <w:lang w:val="en-US" w:eastAsia="es-MX"/>
        </w:rPr>
      </w:pPr>
    </w:p>
    <w:p w14:paraId="74CC1618">
      <w:pPr>
        <w:spacing w:after="0" w:line="240" w:lineRule="auto"/>
        <w:jc w:val="both"/>
        <w:rPr>
          <w:rFonts w:eastAsia="Times New Roman" w:cstheme="minorHAnsi"/>
          <w:color w:val="333333"/>
          <w:sz w:val="24"/>
          <w:szCs w:val="24"/>
          <w:lang w:val="en-US" w:eastAsia="es-MX"/>
        </w:rPr>
      </w:pPr>
    </w:p>
    <w:p w14:paraId="76582E62">
      <w:pPr>
        <w:spacing w:after="0" w:line="240" w:lineRule="auto"/>
        <w:jc w:val="both"/>
        <w:rPr>
          <w:rFonts w:cstheme="minorHAnsi"/>
          <w:b/>
          <w:bCs/>
          <w:sz w:val="24"/>
          <w:szCs w:val="24"/>
          <w:lang w:val="en-US"/>
        </w:rPr>
      </w:pPr>
      <w:bookmarkStart w:id="0" w:name="_Hlk169032496"/>
      <w:r>
        <w:rPr>
          <w:rFonts w:cstheme="minorHAnsi"/>
          <w:b/>
          <w:bCs/>
          <w:sz w:val="24"/>
          <w:szCs w:val="24"/>
          <w:lang w:val="en-US"/>
        </w:rPr>
        <w:t>Contact</w:t>
      </w:r>
    </w:p>
    <w:p w14:paraId="2FF855C5">
      <w:pPr>
        <w:spacing w:after="0" w:line="240" w:lineRule="auto"/>
        <w:jc w:val="both"/>
        <w:rPr>
          <w:rFonts w:cstheme="minorHAnsi"/>
          <w:sz w:val="24"/>
          <w:szCs w:val="24"/>
          <w:lang w:val="en-US"/>
        </w:rPr>
      </w:pPr>
      <w:r>
        <w:rPr>
          <w:rFonts w:cstheme="minorHAnsi"/>
          <w:sz w:val="24"/>
          <w:szCs w:val="24"/>
          <w:lang w:val="en-US"/>
        </w:rPr>
        <w:t>Upper floor of the Teaching Building I</w:t>
      </w:r>
    </w:p>
    <w:p w14:paraId="64FF3D42">
      <w:pPr>
        <w:spacing w:after="0" w:line="240" w:lineRule="auto"/>
        <w:jc w:val="both"/>
        <w:rPr>
          <w:rFonts w:cstheme="minorHAnsi"/>
          <w:sz w:val="24"/>
          <w:szCs w:val="24"/>
          <w:lang w:val="en-US"/>
        </w:rPr>
      </w:pPr>
    </w:p>
    <w:p w14:paraId="2EDDECE3">
      <w:pPr>
        <w:spacing w:after="0" w:line="240" w:lineRule="auto"/>
        <w:jc w:val="both"/>
        <w:rPr>
          <w:rFonts w:cstheme="minorHAnsi"/>
          <w:b/>
          <w:bCs/>
          <w:sz w:val="24"/>
          <w:szCs w:val="24"/>
          <w:lang w:val="en-US"/>
        </w:rPr>
      </w:pPr>
      <w:r>
        <w:rPr>
          <w:rFonts w:cstheme="minorHAnsi"/>
          <w:b/>
          <w:bCs/>
          <w:sz w:val="24"/>
          <w:szCs w:val="24"/>
          <w:lang w:val="en-US"/>
        </w:rPr>
        <w:t>Telephone</w:t>
      </w:r>
    </w:p>
    <w:p w14:paraId="12D58720">
      <w:pPr>
        <w:spacing w:after="0" w:line="240" w:lineRule="auto"/>
        <w:jc w:val="both"/>
        <w:rPr>
          <w:rFonts w:cstheme="minorHAnsi"/>
          <w:sz w:val="24"/>
          <w:szCs w:val="24"/>
          <w:lang w:val="en-US"/>
        </w:rPr>
      </w:pPr>
      <w:r>
        <w:rPr>
          <w:rFonts w:cstheme="minorHAnsi"/>
          <w:sz w:val="24"/>
          <w:szCs w:val="24"/>
          <w:lang w:val="en-US"/>
        </w:rPr>
        <w:t>(+52) 322 226 8300 Ext. 1810</w:t>
      </w:r>
    </w:p>
    <w:p w14:paraId="24AD951E">
      <w:pPr>
        <w:spacing w:after="0" w:line="240" w:lineRule="auto"/>
        <w:jc w:val="both"/>
        <w:rPr>
          <w:rFonts w:cstheme="minorHAnsi"/>
          <w:sz w:val="24"/>
          <w:szCs w:val="24"/>
          <w:lang w:val="en-US"/>
        </w:rPr>
      </w:pPr>
    </w:p>
    <w:p w14:paraId="0A071451">
      <w:pPr>
        <w:spacing w:after="0" w:line="240" w:lineRule="auto"/>
        <w:jc w:val="both"/>
        <w:rPr>
          <w:rFonts w:cstheme="minorHAnsi"/>
          <w:b/>
          <w:bCs/>
          <w:sz w:val="24"/>
          <w:szCs w:val="24"/>
          <w:lang w:val="en-US"/>
        </w:rPr>
      </w:pPr>
      <w:r>
        <w:rPr>
          <w:rFonts w:cstheme="minorHAnsi"/>
          <w:b/>
          <w:bCs/>
          <w:sz w:val="24"/>
          <w:szCs w:val="24"/>
          <w:lang w:val="en-US"/>
        </w:rPr>
        <w:t xml:space="preserve">Whatsapp </w:t>
      </w:r>
    </w:p>
    <w:p w14:paraId="32874F80">
      <w:pPr>
        <w:spacing w:after="0" w:line="240" w:lineRule="auto"/>
        <w:jc w:val="both"/>
        <w:rPr>
          <w:rFonts w:cstheme="minorHAnsi"/>
          <w:sz w:val="24"/>
          <w:szCs w:val="24"/>
          <w:lang w:val="en-US"/>
        </w:rPr>
      </w:pPr>
      <w:r>
        <w:rPr>
          <w:rFonts w:cstheme="minorHAnsi"/>
          <w:sz w:val="24"/>
          <w:szCs w:val="24"/>
          <w:lang w:val="en-US"/>
        </w:rPr>
        <w:t>(+52) 322 160 7017</w:t>
      </w:r>
    </w:p>
    <w:p w14:paraId="3FD4483A">
      <w:pPr>
        <w:spacing w:after="0" w:line="240" w:lineRule="auto"/>
        <w:jc w:val="both"/>
        <w:rPr>
          <w:rFonts w:cstheme="minorHAnsi"/>
          <w:sz w:val="24"/>
          <w:szCs w:val="24"/>
          <w:lang w:val="en-US"/>
        </w:rPr>
      </w:pPr>
    </w:p>
    <w:p w14:paraId="323E661B">
      <w:pPr>
        <w:spacing w:after="0" w:line="240" w:lineRule="auto"/>
        <w:jc w:val="both"/>
        <w:rPr>
          <w:rFonts w:cstheme="minorHAnsi"/>
          <w:b/>
          <w:bCs/>
          <w:sz w:val="24"/>
          <w:szCs w:val="24"/>
          <w:lang w:val="en-US"/>
        </w:rPr>
      </w:pPr>
      <w:r>
        <w:rPr>
          <w:rFonts w:cstheme="minorHAnsi"/>
          <w:b/>
          <w:bCs/>
          <w:sz w:val="24"/>
          <w:szCs w:val="24"/>
          <w:lang w:val="en-US"/>
        </w:rPr>
        <w:t>E-Mail</w:t>
      </w:r>
    </w:p>
    <w:p w14:paraId="261B47C5">
      <w:pPr>
        <w:spacing w:after="0" w:line="240" w:lineRule="auto"/>
        <w:jc w:val="both"/>
        <w:rPr>
          <w:rFonts w:cstheme="minorHAnsi"/>
          <w:sz w:val="24"/>
          <w:szCs w:val="24"/>
          <w:lang w:val="en-US"/>
        </w:rPr>
      </w:pPr>
      <w:r>
        <w:fldChar w:fldCharType="begin"/>
      </w:r>
      <w:r>
        <w:instrText xml:space="preserve"> HYPERLINK "mailto:centrodeidiomas@utbb.edu.mx" </w:instrText>
      </w:r>
      <w:r>
        <w:fldChar w:fldCharType="separate"/>
      </w:r>
      <w:r>
        <w:rPr>
          <w:rStyle w:val="6"/>
          <w:rFonts w:cstheme="minorHAnsi"/>
          <w:sz w:val="24"/>
          <w:szCs w:val="24"/>
          <w:lang w:val="en-US"/>
        </w:rPr>
        <w:t>centrodeidiomas@utbb.edu.mx</w:t>
      </w:r>
      <w:r>
        <w:rPr>
          <w:rStyle w:val="6"/>
          <w:rFonts w:cstheme="minorHAnsi"/>
          <w:sz w:val="24"/>
          <w:szCs w:val="24"/>
          <w:lang w:val="en-US"/>
        </w:rPr>
        <w:fldChar w:fldCharType="end"/>
      </w:r>
      <w:r>
        <w:rPr>
          <w:rFonts w:cstheme="minorHAnsi"/>
          <w:sz w:val="24"/>
          <w:szCs w:val="24"/>
          <w:lang w:val="en-US"/>
        </w:rPr>
        <w:t xml:space="preserve"> </w:t>
      </w:r>
    </w:p>
    <w:bookmarkEnd w:id="0"/>
    <w:p w14:paraId="2DECF3F8">
      <w:pPr>
        <w:spacing w:after="0" w:line="240" w:lineRule="auto"/>
        <w:jc w:val="both"/>
        <w:rPr>
          <w:rFonts w:eastAsia="Times New Roman" w:cstheme="minorHAnsi"/>
          <w:color w:val="333333"/>
          <w:sz w:val="24"/>
          <w:szCs w:val="24"/>
          <w:lang w:val="en-US" w:eastAsia="es-MX"/>
        </w:rPr>
      </w:pPr>
    </w:p>
    <w:p w14:paraId="140BCAD4">
      <w:pPr>
        <w:spacing w:after="0" w:line="240" w:lineRule="auto"/>
        <w:jc w:val="both"/>
        <w:rPr>
          <w:rFonts w:eastAsia="Times New Roman" w:cstheme="minorHAnsi"/>
          <w:color w:val="333333"/>
          <w:sz w:val="24"/>
          <w:szCs w:val="24"/>
          <w:lang w:val="en-US" w:eastAsia="es-MX"/>
        </w:rPr>
      </w:pPr>
    </w:p>
    <w:p w14:paraId="2370DAF1">
      <w:pPr>
        <w:shd w:val="clear" w:color="auto" w:fill="FFFFFF"/>
        <w:spacing w:after="0" w:line="240" w:lineRule="auto"/>
        <w:jc w:val="both"/>
        <w:rPr>
          <w:rFonts w:eastAsia="Times New Roman" w:cstheme="minorHAnsi"/>
          <w:color w:val="333333"/>
          <w:sz w:val="24"/>
          <w:szCs w:val="24"/>
          <w:lang w:val="en-US" w:eastAsia="es-MX"/>
        </w:rPr>
      </w:pPr>
    </w:p>
    <w:sectPr>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C5D22"/>
    <w:multiLevelType w:val="multilevel"/>
    <w:tmpl w:val="166C5D22"/>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43BB211A"/>
    <w:multiLevelType w:val="multilevel"/>
    <w:tmpl w:val="43BB211A"/>
    <w:lvl w:ilvl="0" w:tentative="0">
      <w:start w:val="1"/>
      <w:numFmt w:val="bullet"/>
      <w:lvlText w:val=""/>
      <w:lvlJc w:val="left"/>
      <w:pPr>
        <w:ind w:left="720" w:hanging="360"/>
      </w:pPr>
      <w:rPr>
        <w:rFonts w:hint="default" w:ascii="Wingdings" w:hAnsi="Wingdings"/>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78B"/>
    <w:rsid w:val="00040CC1"/>
    <w:rsid w:val="0024378B"/>
    <w:rsid w:val="00260AA0"/>
    <w:rsid w:val="0027263E"/>
    <w:rsid w:val="0029104C"/>
    <w:rsid w:val="002D0BBC"/>
    <w:rsid w:val="00485E0A"/>
    <w:rsid w:val="005E4EB0"/>
    <w:rsid w:val="00660DBF"/>
    <w:rsid w:val="00722C41"/>
    <w:rsid w:val="008014F6"/>
    <w:rsid w:val="00860C5C"/>
    <w:rsid w:val="00901C8B"/>
    <w:rsid w:val="00B123B7"/>
    <w:rsid w:val="00CA3343"/>
    <w:rsid w:val="00CC2C4C"/>
    <w:rsid w:val="00CF3032"/>
    <w:rsid w:val="00D81BAE"/>
    <w:rsid w:val="00DD4C78"/>
    <w:rsid w:val="00DF57D8"/>
    <w:rsid w:val="00E1520A"/>
    <w:rsid w:val="00E96FA7"/>
    <w:rsid w:val="00EC0832"/>
    <w:rsid w:val="00F842D7"/>
    <w:rsid w:val="0DFE0395"/>
    <w:rsid w:val="130F15BC"/>
    <w:rsid w:val="1C576D3C"/>
    <w:rsid w:val="20EF3D62"/>
    <w:rsid w:val="23A95810"/>
    <w:rsid w:val="2B7A5E07"/>
    <w:rsid w:val="3A3974C3"/>
    <w:rsid w:val="42C8119D"/>
    <w:rsid w:val="46C41985"/>
    <w:rsid w:val="49A75220"/>
    <w:rsid w:val="4AAC28A5"/>
    <w:rsid w:val="4DAF7263"/>
    <w:rsid w:val="51E940F8"/>
    <w:rsid w:val="52393C87"/>
    <w:rsid w:val="65E35181"/>
    <w:rsid w:val="6D1C7359"/>
    <w:rsid w:val="6E3A208A"/>
    <w:rsid w:val="75846EE4"/>
    <w:rsid w:val="76491D57"/>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iPriority="99" w:semiHidden="0" w:name="Placeholder Text"/>
    <w:lsdException w:qFormat="1"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paragraph" w:styleId="2">
    <w:name w:val="heading 2"/>
    <w:basedOn w:val="1"/>
    <w:link w:val="10"/>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es-MX"/>
    </w:rPr>
  </w:style>
  <w:style w:type="paragraph" w:styleId="3">
    <w:name w:val="heading 3"/>
    <w:basedOn w:val="1"/>
    <w:link w:val="11"/>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es-MX"/>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qFormat/>
    <w:uiPriority w:val="99"/>
    <w:rPr>
      <w:color w:val="0000FF"/>
      <w:u w:val="single"/>
    </w:rPr>
  </w:style>
  <w:style w:type="character" w:styleId="7">
    <w:name w:val="FollowedHyperlink"/>
    <w:basedOn w:val="4"/>
    <w:semiHidden/>
    <w:unhideWhenUsed/>
    <w:qFormat/>
    <w:uiPriority w:val="99"/>
    <w:rPr>
      <w:color w:val="800080" w:themeColor="followedHyperlink"/>
      <w:u w:val="single"/>
      <w14:textFill>
        <w14:solidFill>
          <w14:schemeClr w14:val="folHlink"/>
        </w14:solidFill>
      </w14:textFill>
    </w:rPr>
  </w:style>
  <w:style w:type="character" w:styleId="8">
    <w:name w:val="Strong"/>
    <w:basedOn w:val="4"/>
    <w:qFormat/>
    <w:uiPriority w:val="22"/>
    <w:rPr>
      <w:b/>
      <w:bCs/>
    </w:rPr>
  </w:style>
  <w:style w:type="paragraph" w:styleId="9">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customStyle="1" w:styleId="10">
    <w:name w:val="Título 2 Car"/>
    <w:basedOn w:val="4"/>
    <w:link w:val="2"/>
    <w:uiPriority w:val="9"/>
    <w:rPr>
      <w:rFonts w:ascii="Times New Roman" w:hAnsi="Times New Roman" w:eastAsia="Times New Roman" w:cs="Times New Roman"/>
      <w:b/>
      <w:bCs/>
      <w:sz w:val="36"/>
      <w:szCs w:val="36"/>
      <w:lang w:eastAsia="es-MX"/>
    </w:rPr>
  </w:style>
  <w:style w:type="character" w:customStyle="1" w:styleId="11">
    <w:name w:val="Título 3 Car"/>
    <w:basedOn w:val="4"/>
    <w:link w:val="3"/>
    <w:qFormat/>
    <w:uiPriority w:val="9"/>
    <w:rPr>
      <w:rFonts w:ascii="Times New Roman" w:hAnsi="Times New Roman" w:eastAsia="Times New Roman" w:cs="Times New Roman"/>
      <w:b/>
      <w:bCs/>
      <w:sz w:val="27"/>
      <w:szCs w:val="27"/>
      <w:lang w:eastAsia="es-MX"/>
    </w:rPr>
  </w:style>
  <w:style w:type="character" w:customStyle="1" w:styleId="12">
    <w:name w:val="Unresolved Mention"/>
    <w:basedOn w:val="4"/>
    <w:semiHidden/>
    <w:unhideWhenUsed/>
    <w:qFormat/>
    <w:uiPriority w:val="99"/>
    <w:rPr>
      <w:color w:val="605E5C"/>
      <w:shd w:val="clear" w:color="auto" w:fill="E1DFDD"/>
    </w:rPr>
  </w:style>
  <w:style w:type="paragraph" w:styleId="13">
    <w:name w:val="List Paragraph"/>
    <w:basedOn w:val="1"/>
    <w:unhideWhenUsed/>
    <w:qFormat/>
    <w:uiPriority w:val="99"/>
    <w:pPr>
      <w:ind w:left="720"/>
      <w:contextualSpacing/>
    </w:pPr>
  </w:style>
  <w:style w:type="character" w:styleId="14">
    <w:name w:val="Placeholder Text"/>
    <w:basedOn w:val="4"/>
    <w:unhideWhenUsed/>
    <w:qFormat/>
    <w:uiPriority w:val="99"/>
    <w:rPr>
      <w:color w:val="66666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829</Words>
  <Characters>4562</Characters>
  <Lines>38</Lines>
  <Paragraphs>10</Paragraphs>
  <TotalTime>2</TotalTime>
  <ScaleCrop>false</ScaleCrop>
  <LinksUpToDate>false</LinksUpToDate>
  <CharactersWithSpaces>5381</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2024-06-12T15:10:00Z</dcterms:created>
  <dc:creator>Testing</dc:creator>
  <cp:lastModifiedBy>abaltazar</cp:lastModifiedBy>
  <cp:lastPrinted>2024-06-03T18:41:00Z</cp:lastPrinted>
  <dcterms:modified xsi:type="dcterms:W3CDTF">2024-06-17T17:59:42Z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2058-12.2.0.17119</vt:lpwstr>
  </property>
  <property fmtid="{D5CDD505-2E9C-101B-9397-08002B2CF9AE}" pid="3" name="ICV">
    <vt:lpwstr>6115DBCE85A547F78662D32519FF08F5_13</vt:lpwstr>
  </property>
</Properties>
</file>